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2A" w:rsidRDefault="003C07A4" w:rsidP="00C32A6D">
      <w:pPr>
        <w:jc w:val="center"/>
        <w:rPr>
          <w:b/>
          <w:caps/>
          <w:sz w:val="26"/>
          <w:szCs w:val="26"/>
        </w:rPr>
      </w:pPr>
      <w:r w:rsidRPr="00172748">
        <w:rPr>
          <w:b/>
          <w:caps/>
          <w:sz w:val="26"/>
          <w:szCs w:val="26"/>
        </w:rPr>
        <w:t>ВСЕРОССИЙСКАЯ</w:t>
      </w:r>
      <w:r>
        <w:rPr>
          <w:b/>
          <w:caps/>
          <w:sz w:val="26"/>
          <w:szCs w:val="26"/>
        </w:rPr>
        <w:t xml:space="preserve"> </w:t>
      </w:r>
      <w:r w:rsidR="001A4805" w:rsidRPr="00B71C5E">
        <w:rPr>
          <w:b/>
          <w:caps/>
          <w:sz w:val="26"/>
          <w:szCs w:val="26"/>
        </w:rPr>
        <w:t>Научная</w:t>
      </w:r>
      <w:r w:rsidR="001A4805" w:rsidRPr="001A4805">
        <w:rPr>
          <w:b/>
          <w:caps/>
          <w:sz w:val="26"/>
          <w:szCs w:val="26"/>
        </w:rPr>
        <w:t xml:space="preserve"> конференция</w:t>
      </w:r>
    </w:p>
    <w:p w:rsidR="00DB142A" w:rsidRDefault="001A4805" w:rsidP="00C32A6D">
      <w:pPr>
        <w:jc w:val="center"/>
        <w:rPr>
          <w:b/>
          <w:caps/>
          <w:sz w:val="26"/>
          <w:szCs w:val="26"/>
        </w:rPr>
      </w:pPr>
      <w:r w:rsidRPr="001A4805">
        <w:rPr>
          <w:b/>
          <w:caps/>
          <w:sz w:val="26"/>
          <w:szCs w:val="26"/>
        </w:rPr>
        <w:t>«Механизмы регуляции адаптации человека</w:t>
      </w:r>
    </w:p>
    <w:p w:rsidR="00937878" w:rsidRDefault="001A4805" w:rsidP="00C32A6D">
      <w:pPr>
        <w:jc w:val="center"/>
        <w:rPr>
          <w:b/>
          <w:caps/>
          <w:sz w:val="26"/>
          <w:szCs w:val="26"/>
        </w:rPr>
      </w:pPr>
      <w:r w:rsidRPr="001A4805">
        <w:rPr>
          <w:b/>
          <w:caps/>
          <w:sz w:val="26"/>
          <w:szCs w:val="26"/>
        </w:rPr>
        <w:t>в условиях Арктики»,</w:t>
      </w:r>
    </w:p>
    <w:p w:rsidR="00C32A6D" w:rsidRDefault="001A4805" w:rsidP="00C32A6D">
      <w:pPr>
        <w:jc w:val="center"/>
        <w:rPr>
          <w:b/>
          <w:caps/>
          <w:sz w:val="26"/>
          <w:szCs w:val="26"/>
        </w:rPr>
      </w:pPr>
      <w:r w:rsidRPr="001A4805">
        <w:rPr>
          <w:b/>
          <w:caps/>
          <w:sz w:val="26"/>
          <w:szCs w:val="26"/>
        </w:rPr>
        <w:t>посвящ</w:t>
      </w:r>
      <w:r w:rsidR="00DB142A">
        <w:rPr>
          <w:b/>
          <w:caps/>
          <w:sz w:val="26"/>
          <w:szCs w:val="26"/>
        </w:rPr>
        <w:t>ё</w:t>
      </w:r>
      <w:r w:rsidRPr="001A4805">
        <w:rPr>
          <w:b/>
          <w:caps/>
          <w:sz w:val="26"/>
          <w:szCs w:val="26"/>
        </w:rPr>
        <w:t>нная памяти А.В. Ткач</w:t>
      </w:r>
      <w:r w:rsidR="005F4240">
        <w:rPr>
          <w:b/>
          <w:caps/>
          <w:sz w:val="26"/>
          <w:szCs w:val="26"/>
        </w:rPr>
        <w:t>ё</w:t>
      </w:r>
      <w:r w:rsidRPr="001A4805">
        <w:rPr>
          <w:b/>
          <w:caps/>
          <w:sz w:val="26"/>
          <w:szCs w:val="26"/>
        </w:rPr>
        <w:t xml:space="preserve">ва, </w:t>
      </w:r>
    </w:p>
    <w:p w:rsidR="001A4805" w:rsidRPr="001A4805" w:rsidRDefault="001A4805" w:rsidP="00C32A6D">
      <w:pPr>
        <w:jc w:val="center"/>
        <w:rPr>
          <w:b/>
          <w:caps/>
          <w:sz w:val="26"/>
          <w:szCs w:val="26"/>
        </w:rPr>
      </w:pPr>
      <w:r w:rsidRPr="001A4805">
        <w:rPr>
          <w:b/>
          <w:caps/>
          <w:sz w:val="26"/>
          <w:szCs w:val="26"/>
        </w:rPr>
        <w:t xml:space="preserve">в </w:t>
      </w:r>
      <w:r w:rsidR="00233E42">
        <w:rPr>
          <w:b/>
          <w:caps/>
          <w:sz w:val="26"/>
          <w:szCs w:val="26"/>
        </w:rPr>
        <w:t>рамках</w:t>
      </w:r>
      <w:r w:rsidRPr="001A4805">
        <w:rPr>
          <w:b/>
          <w:caps/>
          <w:sz w:val="26"/>
          <w:szCs w:val="26"/>
        </w:rPr>
        <w:t xml:space="preserve"> </w:t>
      </w:r>
      <w:r w:rsidRPr="001A4805">
        <w:rPr>
          <w:b/>
          <w:caps/>
          <w:sz w:val="26"/>
          <w:szCs w:val="26"/>
          <w:lang w:val="en-US"/>
        </w:rPr>
        <w:t>III</w:t>
      </w:r>
      <w:r w:rsidRPr="001A4805">
        <w:rPr>
          <w:b/>
          <w:caps/>
          <w:sz w:val="26"/>
          <w:szCs w:val="26"/>
        </w:rPr>
        <w:t xml:space="preserve"> арктических Лав</w:t>
      </w:r>
      <w:r w:rsidR="00222C54">
        <w:rPr>
          <w:b/>
          <w:caps/>
          <w:sz w:val="26"/>
          <w:szCs w:val="26"/>
        </w:rPr>
        <w:t>ё</w:t>
      </w:r>
      <w:r w:rsidRPr="001A4805">
        <w:rPr>
          <w:b/>
          <w:caps/>
          <w:sz w:val="26"/>
          <w:szCs w:val="26"/>
        </w:rPr>
        <w:t>ровских чтений</w:t>
      </w:r>
    </w:p>
    <w:p w:rsidR="00B50458" w:rsidRDefault="001A4805" w:rsidP="00C32A6D">
      <w:pPr>
        <w:jc w:val="center"/>
        <w:rPr>
          <w:b/>
          <w:caps/>
          <w:sz w:val="26"/>
          <w:szCs w:val="26"/>
        </w:rPr>
      </w:pPr>
      <w:r w:rsidRPr="005F4240">
        <w:rPr>
          <w:b/>
          <w:caps/>
          <w:sz w:val="26"/>
          <w:szCs w:val="26"/>
        </w:rPr>
        <w:t>(</w:t>
      </w:r>
      <w:r w:rsidR="001A1EF5" w:rsidRPr="00F71872">
        <w:rPr>
          <w:b/>
          <w:caps/>
          <w:sz w:val="26"/>
          <w:szCs w:val="26"/>
        </w:rPr>
        <w:t>1</w:t>
      </w:r>
      <w:r w:rsidR="00F71872" w:rsidRPr="00F71872">
        <w:rPr>
          <w:b/>
          <w:caps/>
          <w:sz w:val="26"/>
          <w:szCs w:val="26"/>
        </w:rPr>
        <w:t>6</w:t>
      </w:r>
      <w:r w:rsidR="001A1EF5" w:rsidRPr="00F71872">
        <w:rPr>
          <w:b/>
          <w:caps/>
          <w:sz w:val="26"/>
          <w:szCs w:val="26"/>
        </w:rPr>
        <w:t>-</w:t>
      </w:r>
      <w:r w:rsidRPr="00F71872">
        <w:rPr>
          <w:b/>
          <w:caps/>
          <w:sz w:val="26"/>
          <w:szCs w:val="26"/>
        </w:rPr>
        <w:t>1</w:t>
      </w:r>
      <w:r w:rsidR="00F71872" w:rsidRPr="00F71872">
        <w:rPr>
          <w:b/>
          <w:caps/>
          <w:sz w:val="26"/>
          <w:szCs w:val="26"/>
        </w:rPr>
        <w:t>9</w:t>
      </w:r>
      <w:r w:rsidRPr="005F4240">
        <w:rPr>
          <w:b/>
          <w:caps/>
          <w:sz w:val="26"/>
          <w:szCs w:val="26"/>
        </w:rPr>
        <w:t xml:space="preserve"> ноября</w:t>
      </w:r>
      <w:r w:rsidR="005F4240">
        <w:rPr>
          <w:b/>
          <w:caps/>
          <w:sz w:val="26"/>
          <w:szCs w:val="26"/>
        </w:rPr>
        <w:t xml:space="preserve"> 2026 года</w:t>
      </w:r>
      <w:r w:rsidRPr="005F4240">
        <w:rPr>
          <w:b/>
          <w:caps/>
          <w:sz w:val="26"/>
          <w:szCs w:val="26"/>
        </w:rPr>
        <w:t>)</w:t>
      </w:r>
    </w:p>
    <w:p w:rsidR="001A4805" w:rsidRPr="002120A2" w:rsidRDefault="001A4805" w:rsidP="00C32A6D">
      <w:pPr>
        <w:jc w:val="center"/>
        <w:rPr>
          <w:b/>
          <w:caps/>
          <w:sz w:val="16"/>
          <w:szCs w:val="16"/>
        </w:rPr>
      </w:pPr>
    </w:p>
    <w:p w:rsidR="003C07A4" w:rsidRDefault="003C07A4" w:rsidP="00C32A6D">
      <w:pPr>
        <w:pStyle w:val="a7"/>
        <w:ind w:left="567"/>
        <w:jc w:val="center"/>
        <w:rPr>
          <w:rStyle w:val="a5"/>
          <w:rFonts w:ascii="Times New Roman" w:hAnsi="Times New Roman" w:cs="Times New Roman"/>
          <w:b w:val="0"/>
          <w:i/>
          <w:color w:val="0A0A0A"/>
          <w:shd w:val="clear" w:color="auto" w:fill="FFFFFF"/>
        </w:rPr>
      </w:pPr>
      <w:r w:rsidRPr="00172748">
        <w:rPr>
          <w:rStyle w:val="a5"/>
          <w:rFonts w:ascii="Times New Roman" w:hAnsi="Times New Roman" w:cs="Times New Roman"/>
          <w:b w:val="0"/>
          <w:i/>
          <w:color w:val="0A0A0A"/>
          <w:shd w:val="clear" w:color="auto" w:fill="FFFFFF"/>
        </w:rPr>
        <w:t>Уральское отделение Российской академии наук</w:t>
      </w:r>
    </w:p>
    <w:p w:rsidR="00EA70DE" w:rsidRDefault="00B025BB" w:rsidP="00C32A6D">
      <w:pPr>
        <w:pStyle w:val="a7"/>
        <w:ind w:left="567"/>
        <w:jc w:val="center"/>
        <w:rPr>
          <w:rFonts w:ascii="Times New Roman" w:hAnsi="Times New Roman" w:cs="Times New Roman"/>
          <w:i/>
        </w:rPr>
      </w:pPr>
      <w:r w:rsidRPr="00B025BB">
        <w:rPr>
          <w:rStyle w:val="a5"/>
          <w:rFonts w:ascii="Times New Roman" w:hAnsi="Times New Roman" w:cs="Times New Roman"/>
          <w:b w:val="0"/>
          <w:i/>
          <w:color w:val="0A0A0A"/>
          <w:shd w:val="clear" w:color="auto" w:fill="FFFFFF"/>
        </w:rPr>
        <w:t xml:space="preserve">Федеральное государственное бюджетное учреждение </w:t>
      </w:r>
      <w:r>
        <w:rPr>
          <w:rStyle w:val="a5"/>
          <w:rFonts w:ascii="Times New Roman" w:hAnsi="Times New Roman" w:cs="Times New Roman"/>
          <w:b w:val="0"/>
          <w:i/>
          <w:color w:val="0A0A0A"/>
          <w:shd w:val="clear" w:color="auto" w:fill="FFFFFF"/>
        </w:rPr>
        <w:t>науки</w:t>
      </w:r>
      <w:r w:rsidR="00764582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64582" w:rsidRPr="00764582">
        <w:rPr>
          <w:rFonts w:ascii="Times New Roman" w:hAnsi="Times New Roman" w:cs="Times New Roman"/>
          <w:i/>
        </w:rPr>
        <w:t>Федеральный исследовательский центр комплексного изучения Арктики</w:t>
      </w:r>
    </w:p>
    <w:p w:rsidR="00EA70DE" w:rsidRDefault="00764582" w:rsidP="00C32A6D">
      <w:pPr>
        <w:pStyle w:val="a7"/>
        <w:ind w:left="567"/>
        <w:jc w:val="center"/>
        <w:rPr>
          <w:rFonts w:ascii="Times New Roman" w:hAnsi="Times New Roman" w:cs="Times New Roman"/>
          <w:i/>
        </w:rPr>
      </w:pPr>
      <w:r w:rsidRPr="00764582">
        <w:rPr>
          <w:rFonts w:ascii="Times New Roman" w:hAnsi="Times New Roman" w:cs="Times New Roman"/>
          <w:i/>
        </w:rPr>
        <w:t>имени академика Н.П. Лав</w:t>
      </w:r>
      <w:r w:rsidR="00B025BB">
        <w:rPr>
          <w:rFonts w:ascii="Times New Roman" w:hAnsi="Times New Roman" w:cs="Times New Roman"/>
          <w:i/>
        </w:rPr>
        <w:t>ё</w:t>
      </w:r>
      <w:r w:rsidRPr="00764582">
        <w:rPr>
          <w:rFonts w:ascii="Times New Roman" w:hAnsi="Times New Roman" w:cs="Times New Roman"/>
          <w:i/>
        </w:rPr>
        <w:t>рова Уральского отделения Российской академии наук</w:t>
      </w:r>
    </w:p>
    <w:p w:rsidR="002339A7" w:rsidRPr="00764582" w:rsidRDefault="00764582" w:rsidP="00C32A6D">
      <w:pPr>
        <w:pStyle w:val="a7"/>
        <w:ind w:left="567"/>
        <w:jc w:val="center"/>
        <w:rPr>
          <w:rFonts w:ascii="Times New Roman" w:hAnsi="Times New Roman" w:cs="Times New Roman"/>
          <w:i/>
          <w:color w:val="000000" w:themeColor="text1"/>
        </w:rPr>
      </w:pPr>
      <w:r w:rsidRPr="00764582">
        <w:rPr>
          <w:rFonts w:ascii="Times New Roman" w:hAnsi="Times New Roman" w:cs="Times New Roman"/>
          <w:i/>
        </w:rPr>
        <w:t>(</w:t>
      </w:r>
      <w:r w:rsidRPr="00764582">
        <w:rPr>
          <w:rStyle w:val="af4"/>
          <w:rFonts w:ascii="Times New Roman" w:hAnsi="Times New Roman" w:cs="Times New Roman"/>
          <w:i w:val="0"/>
          <w:color w:val="000000"/>
        </w:rPr>
        <w:t>ФГБУН ФИЦКИА УрО РАН</w:t>
      </w:r>
      <w:proofErr w:type="gramStart"/>
      <w:r w:rsidRPr="00764582">
        <w:rPr>
          <w:rStyle w:val="af4"/>
          <w:rFonts w:ascii="Times New Roman" w:hAnsi="Times New Roman" w:cs="Times New Roman"/>
          <w:i w:val="0"/>
          <w:color w:val="000000"/>
        </w:rPr>
        <w:t xml:space="preserve"> </w:t>
      </w:r>
      <w:r w:rsidRPr="00764582">
        <w:rPr>
          <w:rFonts w:ascii="Times New Roman" w:hAnsi="Times New Roman" w:cs="Times New Roman"/>
          <w:i/>
        </w:rPr>
        <w:t>)</w:t>
      </w:r>
      <w:proofErr w:type="gramEnd"/>
    </w:p>
    <w:p w:rsidR="007B306B" w:rsidRPr="00AB7236" w:rsidRDefault="00D75550" w:rsidP="00C32A6D">
      <w:pPr>
        <w:jc w:val="center"/>
        <w:rPr>
          <w:i/>
          <w:sz w:val="22"/>
          <w:szCs w:val="22"/>
        </w:rPr>
      </w:pPr>
      <w:r w:rsidRPr="00AB7236">
        <w:rPr>
          <w:i/>
          <w:sz w:val="22"/>
          <w:szCs w:val="22"/>
        </w:rPr>
        <w:t xml:space="preserve">Институт физиологии природных адаптаций </w:t>
      </w:r>
      <w:r w:rsidR="007B306B" w:rsidRPr="00AB7236">
        <w:rPr>
          <w:i/>
          <w:sz w:val="22"/>
          <w:szCs w:val="22"/>
        </w:rPr>
        <w:t>ФГБУН ФИЦКИА УрО РАН</w:t>
      </w:r>
    </w:p>
    <w:p w:rsidR="007B306B" w:rsidRDefault="007B306B" w:rsidP="00C32A6D">
      <w:pPr>
        <w:pStyle w:val="a7"/>
        <w:ind w:left="567"/>
        <w:jc w:val="center"/>
        <w:rPr>
          <w:rFonts w:ascii="Times New Roman" w:hAnsi="Times New Roman" w:cs="Times New Roman"/>
          <w:i/>
        </w:rPr>
      </w:pPr>
      <w:r w:rsidRPr="00AB7236">
        <w:rPr>
          <w:rFonts w:ascii="Times New Roman" w:hAnsi="Times New Roman" w:cs="Times New Roman"/>
          <w:i/>
        </w:rPr>
        <w:t>(ИФПА ФГБУН ФИЦКИА УрО РАН)</w:t>
      </w:r>
    </w:p>
    <w:p w:rsidR="0003156C" w:rsidRPr="00544EDD" w:rsidRDefault="00D65D2E" w:rsidP="00C32A6D">
      <w:pPr>
        <w:jc w:val="center"/>
        <w:rPr>
          <w:i/>
          <w:sz w:val="22"/>
          <w:szCs w:val="22"/>
        </w:rPr>
      </w:pPr>
      <w:r w:rsidRPr="00544EDD">
        <w:rPr>
          <w:i/>
          <w:sz w:val="22"/>
          <w:szCs w:val="22"/>
        </w:rPr>
        <w:t>Архангельское региональное отделение Физиологического общества</w:t>
      </w:r>
    </w:p>
    <w:p w:rsidR="005F4240" w:rsidRPr="00544EDD" w:rsidRDefault="00D65D2E" w:rsidP="00C32A6D">
      <w:pPr>
        <w:pStyle w:val="a7"/>
        <w:ind w:left="567"/>
        <w:jc w:val="center"/>
        <w:rPr>
          <w:rFonts w:ascii="Times New Roman" w:eastAsia="Times New Roman" w:hAnsi="Times New Roman" w:cs="Times New Roman"/>
          <w:i/>
        </w:rPr>
      </w:pPr>
      <w:r w:rsidRPr="00544EDD">
        <w:rPr>
          <w:rFonts w:ascii="Times New Roman" w:eastAsia="Times New Roman" w:hAnsi="Times New Roman" w:cs="Times New Roman"/>
          <w:i/>
        </w:rPr>
        <w:t>имени И.П. Павлова РФ</w:t>
      </w:r>
    </w:p>
    <w:p w:rsidR="00B025BB" w:rsidRDefault="00B025BB" w:rsidP="001151BB">
      <w:pPr>
        <w:jc w:val="center"/>
        <w:rPr>
          <w:b/>
          <w:sz w:val="26"/>
          <w:szCs w:val="26"/>
        </w:rPr>
      </w:pPr>
    </w:p>
    <w:p w:rsidR="00544EDD" w:rsidRDefault="00544EDD" w:rsidP="001151BB">
      <w:pPr>
        <w:jc w:val="center"/>
        <w:rPr>
          <w:b/>
          <w:sz w:val="26"/>
          <w:szCs w:val="26"/>
        </w:rPr>
      </w:pPr>
    </w:p>
    <w:p w:rsidR="00426DE1" w:rsidRPr="00B55B60" w:rsidRDefault="00A644ED" w:rsidP="001151BB">
      <w:pPr>
        <w:jc w:val="center"/>
        <w:rPr>
          <w:b/>
          <w:sz w:val="26"/>
          <w:szCs w:val="26"/>
        </w:rPr>
      </w:pPr>
      <w:r w:rsidRPr="00B55B60">
        <w:rPr>
          <w:b/>
          <w:sz w:val="26"/>
          <w:szCs w:val="26"/>
        </w:rPr>
        <w:t>1-е</w:t>
      </w:r>
      <w:r w:rsidR="000D0F91" w:rsidRPr="00B55B60">
        <w:rPr>
          <w:b/>
          <w:sz w:val="26"/>
          <w:szCs w:val="26"/>
        </w:rPr>
        <w:t xml:space="preserve"> информационное письмо</w:t>
      </w:r>
    </w:p>
    <w:p w:rsidR="00B55B60" w:rsidRPr="002339A7" w:rsidRDefault="00993AB2" w:rsidP="00993AB2">
      <w:pPr>
        <w:tabs>
          <w:tab w:val="left" w:pos="5481"/>
        </w:tabs>
        <w:rPr>
          <w:b/>
        </w:rPr>
      </w:pPr>
      <w:r w:rsidRPr="002339A7">
        <w:rPr>
          <w:b/>
        </w:rPr>
        <w:tab/>
      </w:r>
    </w:p>
    <w:p w:rsidR="00A644ED" w:rsidRPr="002339A7" w:rsidRDefault="00A644ED" w:rsidP="00417C96">
      <w:pPr>
        <w:pStyle w:val="a6"/>
        <w:tabs>
          <w:tab w:val="center" w:pos="4677"/>
          <w:tab w:val="left" w:pos="7785"/>
        </w:tabs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2339A7">
        <w:rPr>
          <w:b/>
          <w:bCs/>
          <w:color w:val="000000"/>
          <w:sz w:val="26"/>
          <w:szCs w:val="26"/>
        </w:rPr>
        <w:t>Глубокоуважаемые коллеги!</w:t>
      </w:r>
    </w:p>
    <w:p w:rsidR="003C07A4" w:rsidRDefault="00B55B60" w:rsidP="003C07A4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D4821" w:rsidRDefault="003C07A4" w:rsidP="003C07A4">
      <w:pPr>
        <w:pStyle w:val="a6"/>
        <w:tabs>
          <w:tab w:val="left" w:pos="0"/>
        </w:tabs>
        <w:spacing w:before="0" w:beforeAutospacing="0" w:after="0" w:afterAutospacing="0"/>
        <w:jc w:val="both"/>
      </w:pPr>
      <w:r>
        <w:rPr>
          <w:sz w:val="28"/>
          <w:szCs w:val="28"/>
        </w:rPr>
        <w:tab/>
      </w:r>
      <w:r w:rsidR="00A644ED" w:rsidRPr="00B50458">
        <w:rPr>
          <w:color w:val="000000"/>
        </w:rPr>
        <w:t>Приглашаем Вас принять участие в</w:t>
      </w:r>
      <w:r>
        <w:rPr>
          <w:color w:val="000000"/>
        </w:rPr>
        <w:t xml:space="preserve">о </w:t>
      </w:r>
      <w:r w:rsidRPr="00172748">
        <w:rPr>
          <w:color w:val="000000"/>
        </w:rPr>
        <w:t>Всероссийской</w:t>
      </w:r>
      <w:r w:rsidR="00EA70DE">
        <w:rPr>
          <w:color w:val="000000"/>
        </w:rPr>
        <w:t xml:space="preserve"> </w:t>
      </w:r>
      <w:r w:rsidR="001A4805">
        <w:rPr>
          <w:color w:val="000000"/>
        </w:rPr>
        <w:t>н</w:t>
      </w:r>
      <w:r w:rsidR="001A4805" w:rsidRPr="001A4805">
        <w:t>аучн</w:t>
      </w:r>
      <w:r w:rsidR="001A4805">
        <w:t>ой</w:t>
      </w:r>
      <w:r w:rsidR="001A4805" w:rsidRPr="001A4805">
        <w:t xml:space="preserve"> конференци</w:t>
      </w:r>
      <w:r w:rsidR="001A4805">
        <w:t>и</w:t>
      </w:r>
      <w:r w:rsidR="001A4805" w:rsidRPr="001A4805">
        <w:t xml:space="preserve"> «Механизмы регуляции адаптации человека в условиях Арктики», посвящ</w:t>
      </w:r>
      <w:r>
        <w:t>ё</w:t>
      </w:r>
      <w:r w:rsidR="001A4805" w:rsidRPr="001A4805">
        <w:t>нн</w:t>
      </w:r>
      <w:r w:rsidR="001A4805">
        <w:t>ой</w:t>
      </w:r>
      <w:r w:rsidR="001A4805" w:rsidRPr="001A4805">
        <w:t xml:space="preserve"> памяти </w:t>
      </w:r>
      <w:r w:rsidR="00AB7236">
        <w:t>з</w:t>
      </w:r>
      <w:r w:rsidR="003D4821">
        <w:t>аслуженного деятеля науки РФ, директора, основателя Института физиологии природных адаптаций УрО РАН, д.м.н., профессора Ткачёва Анатолия Владимировича (к 90-летию со Дня рождения 1936-2005 г)</w:t>
      </w:r>
      <w:r>
        <w:t>, проводимой</w:t>
      </w:r>
      <w:r w:rsidR="003D4821">
        <w:t xml:space="preserve"> </w:t>
      </w:r>
      <w:r w:rsidR="003D4821" w:rsidRPr="001A4805">
        <w:t xml:space="preserve">в </w:t>
      </w:r>
      <w:r>
        <w:t>рамках</w:t>
      </w:r>
      <w:r w:rsidR="003D4821" w:rsidRPr="001A4805">
        <w:t xml:space="preserve"> </w:t>
      </w:r>
      <w:r w:rsidR="003D4821" w:rsidRPr="001A4805">
        <w:rPr>
          <w:lang w:val="en-US"/>
        </w:rPr>
        <w:t>III</w:t>
      </w:r>
      <w:r w:rsidR="003D4821" w:rsidRPr="001A4805">
        <w:t xml:space="preserve"> арктических </w:t>
      </w:r>
      <w:proofErr w:type="spellStart"/>
      <w:r w:rsidR="003D4821" w:rsidRPr="001A4805">
        <w:t>Лав</w:t>
      </w:r>
      <w:r w:rsidR="003D4821">
        <w:t>ё</w:t>
      </w:r>
      <w:r w:rsidR="003D4821" w:rsidRPr="001A4805">
        <w:t>ровских</w:t>
      </w:r>
      <w:proofErr w:type="spellEnd"/>
      <w:r w:rsidR="003D4821" w:rsidRPr="001A4805">
        <w:t xml:space="preserve"> чтений</w:t>
      </w:r>
      <w:r w:rsidR="003D4821">
        <w:t>.</w:t>
      </w:r>
    </w:p>
    <w:p w:rsidR="003C07A4" w:rsidRDefault="003C07A4" w:rsidP="00B55B60">
      <w:pPr>
        <w:pStyle w:val="11"/>
        <w:spacing w:after="120" w:line="276" w:lineRule="auto"/>
        <w:ind w:left="0" w:right="-1" w:firstLine="708"/>
        <w:jc w:val="both"/>
        <w:rPr>
          <w:b/>
        </w:rPr>
      </w:pPr>
    </w:p>
    <w:p w:rsidR="00B50458" w:rsidRDefault="0092288A" w:rsidP="003C07A4">
      <w:pPr>
        <w:pStyle w:val="11"/>
        <w:ind w:left="0" w:firstLine="709"/>
        <w:jc w:val="both"/>
      </w:pPr>
      <w:r w:rsidRPr="00544EDD">
        <w:rPr>
          <w:b/>
        </w:rPr>
        <w:t xml:space="preserve">Конференция </w:t>
      </w:r>
      <w:r w:rsidR="00557C99" w:rsidRPr="00544EDD">
        <w:rPr>
          <w:b/>
          <w:color w:val="000000" w:themeColor="text1"/>
        </w:rPr>
        <w:t xml:space="preserve"> </w:t>
      </w:r>
      <w:r w:rsidR="00B50458" w:rsidRPr="00544EDD">
        <w:t>посвящен</w:t>
      </w:r>
      <w:r w:rsidRPr="00544EDD">
        <w:t>а</w:t>
      </w:r>
      <w:r w:rsidR="00B50458" w:rsidRPr="00544EDD">
        <w:t xml:space="preserve"> ключевы</w:t>
      </w:r>
      <w:r w:rsidR="00BF0117">
        <w:t>м</w:t>
      </w:r>
      <w:r w:rsidR="00B50458" w:rsidRPr="00544EDD">
        <w:t xml:space="preserve"> вопрос</w:t>
      </w:r>
      <w:r w:rsidR="00BF0117">
        <w:t>ам</w:t>
      </w:r>
      <w:r w:rsidR="00B50458" w:rsidRPr="00544EDD">
        <w:t xml:space="preserve"> влияни</w:t>
      </w:r>
      <w:r w:rsidR="00544EDD" w:rsidRPr="00544EDD">
        <w:t>я</w:t>
      </w:r>
      <w:r w:rsidR="00B50458" w:rsidRPr="00544EDD">
        <w:t xml:space="preserve"> арктических условий на здоровье человека, изучени</w:t>
      </w:r>
      <w:r w:rsidR="00BF0117">
        <w:t>ю</w:t>
      </w:r>
      <w:r w:rsidR="00B50458" w:rsidRPr="00544EDD">
        <w:t xml:space="preserve"> </w:t>
      </w:r>
      <w:r w:rsidR="00544EDD" w:rsidRPr="00544EDD">
        <w:t xml:space="preserve">механизмов регуляции адаптации человека </w:t>
      </w:r>
      <w:r w:rsidR="00B50458" w:rsidRPr="00544EDD">
        <w:t xml:space="preserve">с точки зрения медико-демографических, экологических, генетических, </w:t>
      </w:r>
      <w:r w:rsidR="00544EDD" w:rsidRPr="00544EDD">
        <w:t xml:space="preserve">эндокринных, биохимических, </w:t>
      </w:r>
      <w:r w:rsidR="00B50458" w:rsidRPr="00544EDD">
        <w:t>иммунологических, морфофункциональных и других аспектов, а также возможным путям коррекции</w:t>
      </w:r>
      <w:r w:rsidR="0034214F">
        <w:t xml:space="preserve"> и лечения значимых заболеваний</w:t>
      </w:r>
      <w:r w:rsidR="00B50458" w:rsidRPr="00544EDD">
        <w:t xml:space="preserve"> </w:t>
      </w:r>
      <w:r w:rsidR="0034214F" w:rsidRPr="00544EDD">
        <w:t xml:space="preserve">с целью улучшения качества жизни населения </w:t>
      </w:r>
      <w:r w:rsidR="00B50458" w:rsidRPr="00544EDD">
        <w:t>с учетом современных дост</w:t>
      </w:r>
      <w:r w:rsidR="00544EDD" w:rsidRPr="00544EDD">
        <w:t>ижений в области биотехнологий</w:t>
      </w:r>
      <w:r w:rsidR="00B50458" w:rsidRPr="00544EDD">
        <w:t>.</w:t>
      </w:r>
    </w:p>
    <w:p w:rsidR="0012442F" w:rsidRDefault="0012442F" w:rsidP="00732F3F">
      <w:pPr>
        <w:pStyle w:val="11"/>
        <w:spacing w:after="120" w:line="276" w:lineRule="auto"/>
        <w:ind w:left="0" w:right="-1"/>
        <w:jc w:val="both"/>
        <w:rPr>
          <w:b/>
        </w:rPr>
      </w:pPr>
    </w:p>
    <w:p w:rsidR="00DF7F09" w:rsidRDefault="00DF7F09" w:rsidP="00DF7F09">
      <w:pPr>
        <w:pStyle w:val="11"/>
        <w:spacing w:after="120" w:line="276" w:lineRule="auto"/>
        <w:ind w:left="0" w:right="-1"/>
        <w:jc w:val="both"/>
      </w:pPr>
      <w:r w:rsidRPr="002339A7">
        <w:rPr>
          <w:b/>
        </w:rPr>
        <w:t>Мероприятие планируется в комбинированном режиме:</w:t>
      </w:r>
      <w:r w:rsidRPr="002339A7">
        <w:t xml:space="preserve"> </w:t>
      </w:r>
      <w:r w:rsidRPr="00174DE1">
        <w:t>гибридный формат</w:t>
      </w:r>
      <w:r w:rsidR="00AA6252">
        <w:t>:</w:t>
      </w:r>
      <w:r w:rsidRPr="002339A7">
        <w:t xml:space="preserve"> </w:t>
      </w:r>
      <w:r w:rsidRPr="00544EDD">
        <w:t>очн</w:t>
      </w:r>
      <w:r w:rsidR="00AA6252">
        <w:t>ый, дистанционный (только для иногородних участников).</w:t>
      </w:r>
    </w:p>
    <w:p w:rsidR="00E13475" w:rsidRPr="00E13475" w:rsidRDefault="00E13475" w:rsidP="00E13475">
      <w:pPr>
        <w:jc w:val="both"/>
      </w:pPr>
      <w:r w:rsidRPr="00E13475">
        <w:rPr>
          <w:b/>
        </w:rPr>
        <w:t>Рабочие языки конференции</w:t>
      </w:r>
      <w:r w:rsidRPr="00E13475">
        <w:t xml:space="preserve"> – Русский</w:t>
      </w:r>
    </w:p>
    <w:p w:rsidR="00732F3F" w:rsidRPr="002339A7" w:rsidRDefault="00732F3F" w:rsidP="00732F3F">
      <w:pPr>
        <w:spacing w:line="276" w:lineRule="auto"/>
      </w:pPr>
      <w:r w:rsidRPr="002339A7">
        <w:rPr>
          <w:b/>
        </w:rPr>
        <w:t>Место проведения</w:t>
      </w:r>
      <w:r w:rsidRPr="002339A7">
        <w:t xml:space="preserve"> – г. А</w:t>
      </w:r>
      <w:r w:rsidR="00F2291E">
        <w:t>рхангельск</w:t>
      </w:r>
    </w:p>
    <w:p w:rsidR="00732F3F" w:rsidRPr="002339A7" w:rsidRDefault="00732F3F" w:rsidP="00732F3F">
      <w:pPr>
        <w:spacing w:line="276" w:lineRule="auto"/>
      </w:pPr>
      <w:r w:rsidRPr="002339A7">
        <w:rPr>
          <w:b/>
        </w:rPr>
        <w:t>Дата проведения</w:t>
      </w:r>
      <w:r w:rsidRPr="002339A7">
        <w:t xml:space="preserve"> – </w:t>
      </w:r>
      <w:r w:rsidR="001A1EF5" w:rsidRPr="00816A35">
        <w:t>1</w:t>
      </w:r>
      <w:r w:rsidR="00816A35" w:rsidRPr="00816A35">
        <w:t>6</w:t>
      </w:r>
      <w:r w:rsidR="001A1EF5" w:rsidRPr="00816A35">
        <w:t>-</w:t>
      </w:r>
      <w:r w:rsidR="00F2291E" w:rsidRPr="00816A35">
        <w:t>1</w:t>
      </w:r>
      <w:r w:rsidR="00816A35" w:rsidRPr="00816A35">
        <w:t>9</w:t>
      </w:r>
      <w:r w:rsidRPr="002339A7">
        <w:t xml:space="preserve"> </w:t>
      </w:r>
      <w:r w:rsidR="00F2291E">
        <w:t>ноября</w:t>
      </w:r>
      <w:r w:rsidRPr="002339A7">
        <w:t xml:space="preserve"> 202</w:t>
      </w:r>
      <w:r w:rsidR="00F2291E">
        <w:t>6</w:t>
      </w:r>
      <w:r w:rsidRPr="002339A7">
        <w:t xml:space="preserve"> г</w:t>
      </w:r>
    </w:p>
    <w:p w:rsidR="00732F3F" w:rsidRPr="002339A7" w:rsidRDefault="00732F3F" w:rsidP="00732F3F">
      <w:pPr>
        <w:spacing w:line="276" w:lineRule="auto"/>
      </w:pPr>
      <w:r w:rsidRPr="002339A7">
        <w:rPr>
          <w:b/>
        </w:rPr>
        <w:t xml:space="preserve">Длительность </w:t>
      </w:r>
      <w:r w:rsidRPr="002339A7">
        <w:t xml:space="preserve">– </w:t>
      </w:r>
      <w:r w:rsidR="00816A35">
        <w:t>4</w:t>
      </w:r>
      <w:r w:rsidR="00897E56">
        <w:t xml:space="preserve"> дн</w:t>
      </w:r>
      <w:r w:rsidR="001A1EF5">
        <w:t>я</w:t>
      </w:r>
    </w:p>
    <w:p w:rsidR="00673A44" w:rsidRDefault="009A3EA2" w:rsidP="007607A7">
      <w:pPr>
        <w:spacing w:line="276" w:lineRule="auto"/>
        <w:jc w:val="both"/>
      </w:pPr>
      <w:r w:rsidRPr="009A3EA2">
        <w:rPr>
          <w:b/>
          <w:color w:val="FF0000"/>
          <w:sz w:val="32"/>
        </w:rPr>
        <w:t>!</w:t>
      </w:r>
      <w:r w:rsidR="00673A44">
        <w:rPr>
          <w:b/>
          <w:color w:val="FF0000"/>
          <w:sz w:val="32"/>
        </w:rPr>
        <w:t xml:space="preserve"> </w:t>
      </w:r>
      <w:r w:rsidR="00732F3F" w:rsidRPr="002339A7">
        <w:rPr>
          <w:b/>
        </w:rPr>
        <w:t>Контрольные сроки подачи заявок на участие</w:t>
      </w:r>
      <w:r w:rsidR="007607A7">
        <w:rPr>
          <w:b/>
        </w:rPr>
        <w:t>,</w:t>
      </w:r>
      <w:r w:rsidR="00732F3F" w:rsidRPr="002339A7">
        <w:rPr>
          <w:b/>
        </w:rPr>
        <w:t xml:space="preserve"> тезисов</w:t>
      </w:r>
      <w:r w:rsidR="00732F3F" w:rsidRPr="002339A7">
        <w:t xml:space="preserve"> </w:t>
      </w:r>
      <w:r w:rsidR="007607A7" w:rsidRPr="007607A7">
        <w:rPr>
          <w:b/>
        </w:rPr>
        <w:t xml:space="preserve">и оплата </w:t>
      </w:r>
      <w:proofErr w:type="spellStart"/>
      <w:r w:rsidR="007607A7" w:rsidRPr="007607A7">
        <w:rPr>
          <w:b/>
        </w:rPr>
        <w:t>оргвзноса</w:t>
      </w:r>
      <w:proofErr w:type="spellEnd"/>
      <w:r w:rsidR="007607A7">
        <w:t xml:space="preserve"> </w:t>
      </w:r>
    </w:p>
    <w:p w:rsidR="00A644ED" w:rsidRDefault="00732F3F" w:rsidP="007607A7">
      <w:pPr>
        <w:spacing w:line="276" w:lineRule="auto"/>
        <w:jc w:val="both"/>
      </w:pPr>
      <w:r w:rsidRPr="00673A44">
        <w:rPr>
          <w:b/>
          <w:color w:val="FF0000"/>
        </w:rPr>
        <w:t xml:space="preserve">– </w:t>
      </w:r>
      <w:r w:rsidR="00AD70B9" w:rsidRPr="00673A44">
        <w:rPr>
          <w:b/>
          <w:color w:val="FF0000"/>
          <w:u w:val="single"/>
        </w:rPr>
        <w:t>15</w:t>
      </w:r>
      <w:r w:rsidR="009A3EA2" w:rsidRPr="00673A44">
        <w:rPr>
          <w:b/>
          <w:color w:val="FF0000"/>
          <w:u w:val="single"/>
        </w:rPr>
        <w:t xml:space="preserve"> </w:t>
      </w:r>
      <w:r w:rsidR="00AD70B9" w:rsidRPr="00673A44">
        <w:rPr>
          <w:b/>
          <w:color w:val="FF0000"/>
          <w:u w:val="single"/>
        </w:rPr>
        <w:t>августа</w:t>
      </w:r>
      <w:r w:rsidRPr="00673A44">
        <w:rPr>
          <w:b/>
          <w:color w:val="FF0000"/>
          <w:u w:val="single"/>
        </w:rPr>
        <w:t xml:space="preserve"> 202</w:t>
      </w:r>
      <w:r w:rsidR="00F2291E" w:rsidRPr="00673A44">
        <w:rPr>
          <w:b/>
          <w:color w:val="FF0000"/>
          <w:u w:val="single"/>
        </w:rPr>
        <w:t>6</w:t>
      </w:r>
      <w:r w:rsidR="00673A44" w:rsidRPr="00673A44">
        <w:rPr>
          <w:b/>
          <w:color w:val="FF0000"/>
          <w:u w:val="single"/>
        </w:rPr>
        <w:t xml:space="preserve"> </w:t>
      </w:r>
      <w:r w:rsidRPr="00673A44">
        <w:rPr>
          <w:b/>
          <w:color w:val="FF0000"/>
          <w:u w:val="single"/>
        </w:rPr>
        <w:t>г.</w:t>
      </w:r>
    </w:p>
    <w:p w:rsidR="00E13475" w:rsidRDefault="00E13475" w:rsidP="00E13475">
      <w:pPr>
        <w:jc w:val="both"/>
      </w:pPr>
    </w:p>
    <w:p w:rsidR="007607A7" w:rsidRDefault="007607A7" w:rsidP="00666AC7">
      <w:pPr>
        <w:rPr>
          <w:b/>
        </w:rPr>
      </w:pPr>
      <w:r>
        <w:rPr>
          <w:b/>
        </w:rPr>
        <w:t xml:space="preserve">Регистрационную форму необходимо заполнить </w:t>
      </w:r>
      <w:r w:rsidRPr="00FC7045">
        <w:rPr>
          <w:b/>
        </w:rPr>
        <w:t>по ссылке</w:t>
      </w:r>
      <w:r w:rsidR="00673A44">
        <w:rPr>
          <w:b/>
        </w:rPr>
        <w:t>:</w:t>
      </w:r>
      <w:r>
        <w:rPr>
          <w:b/>
        </w:rPr>
        <w:t xml:space="preserve"> </w:t>
      </w:r>
      <w:hyperlink r:id="rId9" w:tgtFrame="_blank" w:history="1">
        <w:r w:rsidR="00FC7045" w:rsidRPr="00FC7045">
          <w:rPr>
            <w:rStyle w:val="a4"/>
            <w:b/>
          </w:rPr>
          <w:t>https://forms.yandex.ru/u/69d8d745eb6146334526db7e</w:t>
        </w:r>
      </w:hyperlink>
    </w:p>
    <w:p w:rsidR="00673A44" w:rsidRDefault="00673A44" w:rsidP="00666AC7"/>
    <w:p w:rsidR="003510A1" w:rsidRDefault="003510A1" w:rsidP="00666AC7">
      <w:r w:rsidRPr="00D72864">
        <w:t>Соавторы</w:t>
      </w:r>
      <w:r w:rsidR="00D72864">
        <w:t xml:space="preserve"> и слушатели</w:t>
      </w:r>
      <w:r w:rsidRPr="00D72864">
        <w:t xml:space="preserve"> т</w:t>
      </w:r>
      <w:r w:rsidR="00D72864">
        <w:t>акже</w:t>
      </w:r>
      <w:r w:rsidRPr="00D72864">
        <w:t xml:space="preserve"> должны пройти регистрацию.</w:t>
      </w:r>
    </w:p>
    <w:p w:rsidR="00673A44" w:rsidRDefault="00673A44" w:rsidP="00666AC7"/>
    <w:p w:rsidR="007607A7" w:rsidRDefault="007607A7" w:rsidP="007607A7">
      <w:pPr>
        <w:jc w:val="both"/>
      </w:pPr>
      <w:r>
        <w:rPr>
          <w:b/>
        </w:rPr>
        <w:lastRenderedPageBreak/>
        <w:t xml:space="preserve">Тезисы докладов присылать на электронный адрес организационного комитета </w:t>
      </w:r>
      <w:hyperlink r:id="rId10" w:history="1">
        <w:r w:rsidRPr="00430476">
          <w:rPr>
            <w:rStyle w:val="a4"/>
            <w:lang w:val="en-GB"/>
          </w:rPr>
          <w:t>molodovskaya</w:t>
        </w:r>
        <w:r w:rsidRPr="00430476">
          <w:rPr>
            <w:rStyle w:val="a4"/>
          </w:rPr>
          <w:t>86@</w:t>
        </w:r>
        <w:r w:rsidRPr="00430476">
          <w:rPr>
            <w:rStyle w:val="a4"/>
            <w:lang w:val="en-GB"/>
          </w:rPr>
          <w:t>yandex</w:t>
        </w:r>
        <w:r w:rsidRPr="00430476">
          <w:rPr>
            <w:rStyle w:val="a4"/>
          </w:rPr>
          <w:t>.</w:t>
        </w:r>
        <w:proofErr w:type="spellStart"/>
        <w:r w:rsidRPr="00430476">
          <w:rPr>
            <w:rStyle w:val="a4"/>
            <w:lang w:val="en-GB"/>
          </w:rPr>
          <w:t>ru</w:t>
        </w:r>
        <w:proofErr w:type="spellEnd"/>
      </w:hyperlink>
      <w:r>
        <w:rPr>
          <w:rStyle w:val="a4"/>
        </w:rPr>
        <w:t xml:space="preserve">. </w:t>
      </w:r>
      <w:r>
        <w:rPr>
          <w:rStyle w:val="a4"/>
          <w:color w:val="auto"/>
          <w:u w:val="none"/>
        </w:rPr>
        <w:t>П</w:t>
      </w:r>
      <w:r w:rsidRPr="007607A7">
        <w:rPr>
          <w:rStyle w:val="a4"/>
          <w:color w:val="auto"/>
          <w:u w:val="none"/>
        </w:rPr>
        <w:t>одробные требования к оформлению тезисов докладов представлены в конце информационного письма.</w:t>
      </w:r>
      <w:r w:rsidRPr="007607A7">
        <w:rPr>
          <w:color w:val="000000"/>
        </w:rPr>
        <w:t xml:space="preserve"> </w:t>
      </w:r>
      <w:r>
        <w:rPr>
          <w:color w:val="000000"/>
        </w:rPr>
        <w:t xml:space="preserve">По результатам конференции будут опубликованы тезисы </w:t>
      </w:r>
      <w:r>
        <w:t xml:space="preserve">докладов в электронном сборнике материалов конференции, индексируемом в РИНЦ. </w:t>
      </w:r>
    </w:p>
    <w:p w:rsidR="00673A44" w:rsidRDefault="00673A44" w:rsidP="007607A7">
      <w:pPr>
        <w:jc w:val="both"/>
      </w:pPr>
    </w:p>
    <w:p w:rsidR="00666AC7" w:rsidRDefault="00666AC7" w:rsidP="00666AC7">
      <w:pPr>
        <w:rPr>
          <w:b/>
        </w:rPr>
      </w:pPr>
      <w:r>
        <w:rPr>
          <w:b/>
        </w:rPr>
        <w:t>ОПЛАТА ОРГАНИЗАЦИОННОГО ВЗНОСА</w:t>
      </w:r>
    </w:p>
    <w:p w:rsidR="00AA23D4" w:rsidRDefault="00666AC7" w:rsidP="00666AC7">
      <w:pPr>
        <w:jc w:val="both"/>
      </w:pPr>
      <w:r>
        <w:t xml:space="preserve">Размер организационного взноса составляет </w:t>
      </w:r>
      <w:r w:rsidRPr="00E67568">
        <w:rPr>
          <w:b/>
        </w:rPr>
        <w:t>для очных участников</w:t>
      </w:r>
      <w:r>
        <w:t xml:space="preserve"> </w:t>
      </w:r>
      <w:r w:rsidRPr="00666AC7">
        <w:rPr>
          <w:b/>
        </w:rPr>
        <w:t>2500 руб</w:t>
      </w:r>
      <w:r w:rsidR="00C70F93">
        <w:t>., включая НДС (22%), для дистанционных участников участие бесплатное.</w:t>
      </w:r>
      <w:r w:rsidR="00AA6252">
        <w:t xml:space="preserve"> </w:t>
      </w:r>
    </w:p>
    <w:p w:rsidR="00666AC7" w:rsidRPr="00666AC7" w:rsidRDefault="00666AC7" w:rsidP="00666AC7">
      <w:pPr>
        <w:jc w:val="both"/>
      </w:pPr>
      <w:r>
        <w:t xml:space="preserve">Перевести </w:t>
      </w:r>
      <w:proofErr w:type="spellStart"/>
      <w:r>
        <w:t>оргвзнос</w:t>
      </w:r>
      <w:proofErr w:type="spellEnd"/>
      <w:r>
        <w:t xml:space="preserve"> необходимо на основании подписанного договора, размещенного </w:t>
      </w:r>
      <w:r w:rsidRPr="00A819FD">
        <w:t>на сайте конференции</w:t>
      </w:r>
      <w:r>
        <w:t xml:space="preserve"> </w:t>
      </w:r>
      <w:hyperlink r:id="rId11" w:history="1">
        <w:r w:rsidR="00614C01" w:rsidRPr="00C4712A">
          <w:rPr>
            <w:rStyle w:val="a4"/>
          </w:rPr>
          <w:t>https://fciarctic.ru/Glavnaya/Konf/Mehanizmi-regulyacii26</w:t>
        </w:r>
      </w:hyperlink>
      <w:r w:rsidR="00614C01">
        <w:t xml:space="preserve"> </w:t>
      </w:r>
      <w:r>
        <w:t>.</w:t>
      </w:r>
      <w:r w:rsidR="00AA6252">
        <w:t xml:space="preserve">  </w:t>
      </w:r>
      <w:r>
        <w:t xml:space="preserve">Заполненный договор </w:t>
      </w:r>
      <w:r w:rsidR="007B748D">
        <w:t xml:space="preserve">и </w:t>
      </w:r>
      <w:r w:rsidR="007B748D" w:rsidRPr="00BF6C5C">
        <w:rPr>
          <w:bCs/>
        </w:rPr>
        <w:t xml:space="preserve">копию документа, подтверждающего ИНН, </w:t>
      </w:r>
      <w:r>
        <w:t xml:space="preserve">необходимо отправить на электронную почту конференции </w:t>
      </w:r>
      <w:hyperlink r:id="rId12" w:history="1">
        <w:r w:rsidRPr="00430476">
          <w:rPr>
            <w:rStyle w:val="a4"/>
            <w:lang w:val="en-GB"/>
          </w:rPr>
          <w:t>molodovskaya</w:t>
        </w:r>
        <w:r w:rsidRPr="00430476">
          <w:rPr>
            <w:rStyle w:val="a4"/>
          </w:rPr>
          <w:t>86@</w:t>
        </w:r>
        <w:r w:rsidRPr="00430476">
          <w:rPr>
            <w:rStyle w:val="a4"/>
            <w:lang w:val="en-GB"/>
          </w:rPr>
          <w:t>yandex</w:t>
        </w:r>
        <w:r w:rsidRPr="00430476">
          <w:rPr>
            <w:rStyle w:val="a4"/>
          </w:rPr>
          <w:t>.</w:t>
        </w:r>
        <w:proofErr w:type="spellStart"/>
        <w:r w:rsidRPr="00430476">
          <w:rPr>
            <w:rStyle w:val="a4"/>
            <w:lang w:val="en-GB"/>
          </w:rPr>
          <w:t>ru</w:t>
        </w:r>
        <w:proofErr w:type="spellEnd"/>
      </w:hyperlink>
      <w:r w:rsidR="00AA6252">
        <w:t xml:space="preserve"> , после чего</w:t>
      </w:r>
      <w:r>
        <w:t xml:space="preserve"> </w:t>
      </w:r>
      <w:r w:rsidR="00AA6252">
        <w:t>Вам будет выслан</w:t>
      </w:r>
      <w:r>
        <w:t xml:space="preserve"> образ</w:t>
      </w:r>
      <w:r w:rsidR="00AA6252">
        <w:t>е</w:t>
      </w:r>
      <w:r>
        <w:t>ц</w:t>
      </w:r>
      <w:r w:rsidR="007B748D">
        <w:t xml:space="preserve"> заполнения квитанции</w:t>
      </w:r>
      <w:r>
        <w:t xml:space="preserve"> на оплату </w:t>
      </w:r>
      <w:proofErr w:type="spellStart"/>
      <w:r>
        <w:t>оргвзноса</w:t>
      </w:r>
      <w:proofErr w:type="spellEnd"/>
      <w:r>
        <w:t xml:space="preserve">. </w:t>
      </w:r>
      <w:r w:rsidR="00F6171D">
        <w:t>Копию документа</w:t>
      </w:r>
      <w:r w:rsidR="00505B27">
        <w:t xml:space="preserve"> </w:t>
      </w:r>
      <w:r w:rsidR="00CB07FD" w:rsidRPr="00CB07FD">
        <w:t xml:space="preserve">об оплате </w:t>
      </w:r>
      <w:r w:rsidR="00CB07FD">
        <w:t xml:space="preserve">необходимо выслать на электронную почту конференции. </w:t>
      </w:r>
      <w:r>
        <w:t xml:space="preserve">Оригиналы документов (договор, </w:t>
      </w:r>
      <w:r w:rsidR="00CB07FD" w:rsidRPr="00AC6081">
        <w:t>счет-фактур</w:t>
      </w:r>
      <w:r w:rsidR="00CB07FD">
        <w:t>а,</w:t>
      </w:r>
      <w:r w:rsidR="00CB07FD" w:rsidRPr="00AC6081">
        <w:t xml:space="preserve"> </w:t>
      </w:r>
      <w:r w:rsidR="00CB07FD" w:rsidRPr="00F01D68">
        <w:t>акт об оказании услуг</w:t>
      </w:r>
      <w:r w:rsidR="00CB07FD">
        <w:t xml:space="preserve">, </w:t>
      </w:r>
      <w:r w:rsidR="00CB07FD" w:rsidRPr="00AE2607">
        <w:rPr>
          <w:bCs/>
        </w:rPr>
        <w:t>чек</w:t>
      </w:r>
      <w:r w:rsidR="00CB07FD" w:rsidRPr="00F01D68">
        <w:rPr>
          <w:bCs/>
        </w:rPr>
        <w:t xml:space="preserve"> ККТ</w:t>
      </w:r>
      <w:r>
        <w:t>) можно будет получить в даты проведения конференции.</w:t>
      </w:r>
    </w:p>
    <w:p w:rsidR="007607A7" w:rsidRDefault="007607A7" w:rsidP="007607A7">
      <w:pPr>
        <w:ind w:firstLine="708"/>
        <w:jc w:val="both"/>
      </w:pPr>
      <w:r>
        <w:t xml:space="preserve">Предусматривается  проведение экскурсионных мероприятий, в том числе поездка в музей деревянного зодчества Малые </w:t>
      </w:r>
      <w:proofErr w:type="spellStart"/>
      <w:r>
        <w:t>К</w:t>
      </w:r>
      <w:r w:rsidR="00AA23D4">
        <w:t>о</w:t>
      </w:r>
      <w:r>
        <w:t>релы</w:t>
      </w:r>
      <w:proofErr w:type="spellEnd"/>
      <w:r>
        <w:t>.</w:t>
      </w:r>
    </w:p>
    <w:p w:rsidR="00666AC7" w:rsidRPr="00666AC7" w:rsidRDefault="00666AC7" w:rsidP="00666AC7">
      <w:pPr>
        <w:jc w:val="both"/>
      </w:pPr>
    </w:p>
    <w:p w:rsidR="00A644ED" w:rsidRDefault="00A644ED" w:rsidP="00417C96">
      <w:pPr>
        <w:pStyle w:val="a7"/>
        <w:tabs>
          <w:tab w:val="left" w:pos="8296"/>
        </w:tabs>
        <w:ind w:left="720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BC085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НАУЧНЫЕ НАПРАВЛЕНИЯ </w:t>
      </w:r>
    </w:p>
    <w:p w:rsidR="0034214F" w:rsidRPr="005A0181" w:rsidRDefault="0034214F" w:rsidP="005A0181">
      <w:pPr>
        <w:pStyle w:val="a3"/>
        <w:numPr>
          <w:ilvl w:val="0"/>
          <w:numId w:val="9"/>
        </w:numPr>
        <w:tabs>
          <w:tab w:val="left" w:pos="709"/>
        </w:tabs>
        <w:spacing w:line="276" w:lineRule="auto"/>
        <w:ind w:left="709" w:hanging="567"/>
        <w:jc w:val="both"/>
      </w:pPr>
      <w:proofErr w:type="spellStart"/>
      <w:r w:rsidRPr="005A0181">
        <w:t>Нейр</w:t>
      </w:r>
      <w:proofErr w:type="gramStart"/>
      <w:r w:rsidRPr="005A0181">
        <w:t>о</w:t>
      </w:r>
      <w:proofErr w:type="spellEnd"/>
      <w:r w:rsidRPr="005A0181">
        <w:t>-</w:t>
      </w:r>
      <w:proofErr w:type="gramEnd"/>
      <w:r w:rsidR="009C7D40" w:rsidRPr="005A0181">
        <w:t xml:space="preserve"> </w:t>
      </w:r>
      <w:proofErr w:type="spellStart"/>
      <w:r w:rsidRPr="005A0181">
        <w:t>иммунн</w:t>
      </w:r>
      <w:r w:rsidR="009C7D40">
        <w:t>о</w:t>
      </w:r>
      <w:proofErr w:type="spellEnd"/>
      <w:r w:rsidR="009C7D40">
        <w:t>-эндокринные</w:t>
      </w:r>
      <w:r w:rsidRPr="005A0181">
        <w:t xml:space="preserve"> и метаболические аспекты адаптации человека на Севере</w:t>
      </w:r>
      <w:r w:rsidR="00EB5175">
        <w:t>.</w:t>
      </w:r>
    </w:p>
    <w:p w:rsidR="00EB5175" w:rsidRDefault="00EB5175" w:rsidP="005A0181">
      <w:pPr>
        <w:pStyle w:val="a3"/>
        <w:numPr>
          <w:ilvl w:val="0"/>
          <w:numId w:val="9"/>
        </w:numPr>
        <w:tabs>
          <w:tab w:val="left" w:pos="709"/>
        </w:tabs>
        <w:spacing w:line="276" w:lineRule="auto"/>
        <w:ind w:left="709" w:hanging="567"/>
        <w:jc w:val="both"/>
      </w:pPr>
      <w:r w:rsidRPr="00EB5175">
        <w:t xml:space="preserve">Адаптивные реакции центральной нервной и </w:t>
      </w:r>
      <w:proofErr w:type="gramStart"/>
      <w:r w:rsidRPr="00EB5175">
        <w:t>сердечно-сосудистой</w:t>
      </w:r>
      <w:proofErr w:type="gramEnd"/>
      <w:r w:rsidRPr="00EB5175">
        <w:t xml:space="preserve"> систем человека в современных условиях жизнедеятельности в Арктике, Антарктике и в субарктических регионах.</w:t>
      </w:r>
      <w:r>
        <w:t xml:space="preserve"> </w:t>
      </w:r>
    </w:p>
    <w:p w:rsidR="00EB5175" w:rsidRPr="005A0181" w:rsidRDefault="00EB5175" w:rsidP="005A0181">
      <w:pPr>
        <w:pStyle w:val="a3"/>
        <w:numPr>
          <w:ilvl w:val="0"/>
          <w:numId w:val="9"/>
        </w:numPr>
        <w:tabs>
          <w:tab w:val="left" w:pos="709"/>
        </w:tabs>
        <w:spacing w:line="276" w:lineRule="auto"/>
        <w:ind w:left="709" w:hanging="567"/>
        <w:jc w:val="both"/>
      </w:pPr>
      <w:r w:rsidRPr="00EB5175">
        <w:t>Состояние здоровья человека в современных экологических, информационных и социально-экономических условиях жизнедеятельности: сравнительные межрегиональные аспекты.</w:t>
      </w:r>
    </w:p>
    <w:p w:rsidR="0034214F" w:rsidRPr="005A0181" w:rsidRDefault="0034214F" w:rsidP="005A0181">
      <w:pPr>
        <w:pStyle w:val="a3"/>
        <w:numPr>
          <w:ilvl w:val="0"/>
          <w:numId w:val="9"/>
        </w:numPr>
        <w:tabs>
          <w:tab w:val="left" w:pos="709"/>
        </w:tabs>
        <w:spacing w:line="276" w:lineRule="auto"/>
        <w:ind w:left="709" w:hanging="567"/>
        <w:jc w:val="both"/>
      </w:pPr>
      <w:r w:rsidRPr="005A0181">
        <w:t>Репродуктивное здоровье населения</w:t>
      </w:r>
      <w:r w:rsidR="00EB5175">
        <w:t>.</w:t>
      </w:r>
      <w:r w:rsidRPr="005A0181">
        <w:t xml:space="preserve"> </w:t>
      </w:r>
    </w:p>
    <w:p w:rsidR="0012442F" w:rsidRPr="005A0181" w:rsidRDefault="0012442F" w:rsidP="005A0181">
      <w:pPr>
        <w:pStyle w:val="a3"/>
        <w:numPr>
          <w:ilvl w:val="0"/>
          <w:numId w:val="9"/>
        </w:numPr>
        <w:tabs>
          <w:tab w:val="left" w:pos="709"/>
        </w:tabs>
        <w:spacing w:line="276" w:lineRule="auto"/>
        <w:ind w:left="709" w:hanging="567"/>
        <w:jc w:val="both"/>
        <w:rPr>
          <w:color w:val="000000" w:themeColor="text1"/>
        </w:rPr>
      </w:pPr>
      <w:r w:rsidRPr="005A0181">
        <w:t>Питание как фактор сохранения здоровья.</w:t>
      </w:r>
    </w:p>
    <w:p w:rsidR="00F77333" w:rsidRDefault="00F77333" w:rsidP="00F77333">
      <w:pPr>
        <w:pStyle w:val="a3"/>
        <w:tabs>
          <w:tab w:val="left" w:pos="709"/>
          <w:tab w:val="center" w:pos="4677"/>
        </w:tabs>
        <w:spacing w:line="276" w:lineRule="auto"/>
        <w:ind w:left="709"/>
      </w:pPr>
    </w:p>
    <w:p w:rsidR="00261739" w:rsidRDefault="00261739" w:rsidP="00261739">
      <w:pPr>
        <w:pStyle w:val="a7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ПРОГРАММА КОНФЕРЕНЦИИ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261739" w:rsidTr="00261739">
        <w:tc>
          <w:tcPr>
            <w:tcW w:w="2093" w:type="dxa"/>
          </w:tcPr>
          <w:p w:rsidR="00261739" w:rsidRPr="00C32A6D" w:rsidRDefault="00261739" w:rsidP="0026173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32A6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477" w:type="dxa"/>
          </w:tcPr>
          <w:p w:rsidR="00261739" w:rsidRPr="00C32A6D" w:rsidRDefault="00261739" w:rsidP="0026173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32A6D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261739" w:rsidTr="00261739">
        <w:tc>
          <w:tcPr>
            <w:tcW w:w="2093" w:type="dxa"/>
          </w:tcPr>
          <w:p w:rsidR="00261739" w:rsidRPr="00A92608" w:rsidRDefault="00261739" w:rsidP="00FF37A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92608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7477" w:type="dxa"/>
          </w:tcPr>
          <w:p w:rsidR="00261739" w:rsidRPr="00BE4427" w:rsidRDefault="00261739" w:rsidP="00FF37A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E4427">
              <w:rPr>
                <w:rFonts w:ascii="Times New Roman" w:hAnsi="Times New Roman" w:cs="Times New Roman"/>
              </w:rPr>
              <w:t>Заезд, регистрация</w:t>
            </w:r>
            <w:r w:rsidR="00FC7045">
              <w:rPr>
                <w:rFonts w:ascii="Times New Roman" w:hAnsi="Times New Roman" w:cs="Times New Roman"/>
              </w:rPr>
              <w:t xml:space="preserve"> участников</w:t>
            </w:r>
            <w:r w:rsidR="00BE4427" w:rsidRPr="00BE4427">
              <w:rPr>
                <w:rFonts w:ascii="Times New Roman" w:hAnsi="Times New Roman" w:cs="Times New Roman"/>
              </w:rPr>
              <w:t>.</w:t>
            </w:r>
            <w:r w:rsidRPr="00BE4427">
              <w:rPr>
                <w:rFonts w:ascii="Times New Roman" w:hAnsi="Times New Roman" w:cs="Times New Roman"/>
              </w:rPr>
              <w:t xml:space="preserve"> </w:t>
            </w:r>
          </w:p>
          <w:p w:rsidR="00BE4427" w:rsidRPr="00BE4427" w:rsidRDefault="00BE4427" w:rsidP="00FF37A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E4427">
              <w:rPr>
                <w:rFonts w:ascii="Times New Roman" w:hAnsi="Times New Roman" w:cs="Times New Roman"/>
              </w:rPr>
              <w:t>О</w:t>
            </w:r>
            <w:r w:rsidR="00261739" w:rsidRPr="00BE4427">
              <w:rPr>
                <w:rFonts w:ascii="Times New Roman" w:hAnsi="Times New Roman" w:cs="Times New Roman"/>
              </w:rPr>
              <w:t xml:space="preserve">ткрытие мемориальной доски памяти </w:t>
            </w:r>
            <w:r w:rsidRPr="00BE4427">
              <w:rPr>
                <w:rFonts w:ascii="Times New Roman" w:hAnsi="Times New Roman" w:cs="Times New Roman"/>
              </w:rPr>
              <w:t xml:space="preserve">д.м.н., профессора, заслуженного деятеля науки РФ </w:t>
            </w:r>
            <w:r w:rsidR="00261739" w:rsidRPr="00BE4427">
              <w:rPr>
                <w:rFonts w:ascii="Times New Roman" w:hAnsi="Times New Roman" w:cs="Times New Roman"/>
              </w:rPr>
              <w:t>А.В. Ткачёва</w:t>
            </w:r>
            <w:r w:rsidRPr="00BE4427">
              <w:rPr>
                <w:rFonts w:ascii="Times New Roman" w:hAnsi="Times New Roman" w:cs="Times New Roman"/>
              </w:rPr>
              <w:t xml:space="preserve"> (к 90-летию со дня рождения)</w:t>
            </w:r>
            <w:r w:rsidR="00261739" w:rsidRPr="00BE4427">
              <w:rPr>
                <w:rFonts w:ascii="Times New Roman" w:hAnsi="Times New Roman" w:cs="Times New Roman"/>
              </w:rPr>
              <w:t>, знакомство с лабораториями Института физиологии природных адаптаций ФГБУН ФИЦКИА УрО РАН</w:t>
            </w:r>
            <w:r w:rsidRPr="00BE4427">
              <w:rPr>
                <w:rFonts w:ascii="Times New Roman" w:hAnsi="Times New Roman" w:cs="Times New Roman"/>
              </w:rPr>
              <w:t xml:space="preserve">. </w:t>
            </w:r>
          </w:p>
          <w:p w:rsidR="00261739" w:rsidRPr="00BE4427" w:rsidRDefault="00BE4427" w:rsidP="00FF37A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E4427">
              <w:rPr>
                <w:rFonts w:ascii="Times New Roman" w:hAnsi="Times New Roman" w:cs="Times New Roman"/>
                <w:b/>
              </w:rPr>
              <w:t>(пр. Ломоносова, 249)</w:t>
            </w:r>
          </w:p>
        </w:tc>
      </w:tr>
      <w:tr w:rsidR="00261739" w:rsidTr="00261739">
        <w:tc>
          <w:tcPr>
            <w:tcW w:w="2093" w:type="dxa"/>
          </w:tcPr>
          <w:p w:rsidR="00261739" w:rsidRPr="00A92608" w:rsidRDefault="00261739" w:rsidP="00FF37A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92608">
              <w:rPr>
                <w:rFonts w:ascii="Times New Roman" w:hAnsi="Times New Roman" w:cs="Times New Roman"/>
              </w:rPr>
              <w:t>17 НОЯБРЯ</w:t>
            </w:r>
          </w:p>
        </w:tc>
        <w:tc>
          <w:tcPr>
            <w:tcW w:w="7477" w:type="dxa"/>
          </w:tcPr>
          <w:p w:rsidR="00FC7045" w:rsidRDefault="00FC7045" w:rsidP="00BE442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конференции.</w:t>
            </w:r>
          </w:p>
          <w:p w:rsidR="00261739" w:rsidRPr="00BE4427" w:rsidRDefault="00BE4427" w:rsidP="00BE442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4427">
              <w:rPr>
                <w:rFonts w:ascii="Times New Roman" w:hAnsi="Times New Roman" w:cs="Times New Roman"/>
              </w:rPr>
              <w:t xml:space="preserve">Пленарные и секционные доклады </w:t>
            </w:r>
            <w:r w:rsidRPr="00BE4427">
              <w:rPr>
                <w:rFonts w:ascii="Times New Roman" w:hAnsi="Times New Roman" w:cs="Times New Roman"/>
                <w:b/>
              </w:rPr>
              <w:t>(пр.</w:t>
            </w:r>
            <w:proofErr w:type="gramEnd"/>
            <w:r w:rsidRPr="00BE4427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E4427">
              <w:rPr>
                <w:rFonts w:ascii="Times New Roman" w:hAnsi="Times New Roman" w:cs="Times New Roman"/>
                <w:b/>
              </w:rPr>
              <w:t>Никольский, 20)</w:t>
            </w:r>
            <w:proofErr w:type="gramEnd"/>
          </w:p>
        </w:tc>
      </w:tr>
      <w:tr w:rsidR="00261739" w:rsidTr="00261739">
        <w:tc>
          <w:tcPr>
            <w:tcW w:w="2093" w:type="dxa"/>
          </w:tcPr>
          <w:p w:rsidR="00261739" w:rsidRPr="00A92608" w:rsidRDefault="00261739" w:rsidP="00FF37A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92608">
              <w:rPr>
                <w:rFonts w:ascii="Times New Roman" w:hAnsi="Times New Roman" w:cs="Times New Roman"/>
              </w:rPr>
              <w:t>18 НОЯБРЯ</w:t>
            </w:r>
          </w:p>
        </w:tc>
        <w:tc>
          <w:tcPr>
            <w:tcW w:w="7477" w:type="dxa"/>
          </w:tcPr>
          <w:p w:rsidR="00261739" w:rsidRPr="00BE4427" w:rsidRDefault="00BE4427" w:rsidP="00FF37A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4427">
              <w:rPr>
                <w:rFonts w:ascii="Times New Roman" w:hAnsi="Times New Roman" w:cs="Times New Roman"/>
              </w:rPr>
              <w:t xml:space="preserve">Секционные доклады </w:t>
            </w:r>
            <w:r w:rsidRPr="00BE4427">
              <w:rPr>
                <w:rFonts w:ascii="Times New Roman" w:hAnsi="Times New Roman" w:cs="Times New Roman"/>
                <w:b/>
              </w:rPr>
              <w:t>(пр.</w:t>
            </w:r>
            <w:proofErr w:type="gramEnd"/>
            <w:r w:rsidRPr="00BE4427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E4427">
              <w:rPr>
                <w:rFonts w:ascii="Times New Roman" w:hAnsi="Times New Roman" w:cs="Times New Roman"/>
                <w:b/>
              </w:rPr>
              <w:t>Никольский, 20)</w:t>
            </w:r>
            <w:proofErr w:type="gramEnd"/>
          </w:p>
        </w:tc>
      </w:tr>
      <w:tr w:rsidR="00261739" w:rsidTr="00261739">
        <w:tc>
          <w:tcPr>
            <w:tcW w:w="2093" w:type="dxa"/>
          </w:tcPr>
          <w:p w:rsidR="00261739" w:rsidRPr="00A92608" w:rsidRDefault="00261739" w:rsidP="00FF37A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92608">
              <w:rPr>
                <w:rFonts w:ascii="Times New Roman" w:hAnsi="Times New Roman" w:cs="Times New Roman"/>
              </w:rPr>
              <w:t>19 НОЯБРЯ</w:t>
            </w:r>
          </w:p>
        </w:tc>
        <w:tc>
          <w:tcPr>
            <w:tcW w:w="7477" w:type="dxa"/>
          </w:tcPr>
          <w:p w:rsidR="00261739" w:rsidRPr="00BE4427" w:rsidRDefault="00BE4427" w:rsidP="00FF37A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E4427">
              <w:rPr>
                <w:rFonts w:ascii="Times New Roman" w:hAnsi="Times New Roman" w:cs="Times New Roman"/>
              </w:rPr>
              <w:t>Закрытие конференции</w:t>
            </w:r>
          </w:p>
          <w:p w:rsidR="00BE4427" w:rsidRDefault="00BE4427" w:rsidP="00FF37A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E4427">
              <w:rPr>
                <w:rFonts w:ascii="Times New Roman" w:hAnsi="Times New Roman" w:cs="Times New Roman"/>
              </w:rPr>
              <w:t xml:space="preserve">Экскурсионная программа (выезд в Музей Малые </w:t>
            </w:r>
            <w:proofErr w:type="spellStart"/>
            <w:r w:rsidRPr="00BE4427">
              <w:rPr>
                <w:rFonts w:ascii="Times New Roman" w:hAnsi="Times New Roman" w:cs="Times New Roman"/>
              </w:rPr>
              <w:t>Корелы</w:t>
            </w:r>
            <w:proofErr w:type="spellEnd"/>
            <w:r w:rsidRPr="00BE4427">
              <w:rPr>
                <w:rFonts w:ascii="Times New Roman" w:hAnsi="Times New Roman" w:cs="Times New Roman"/>
              </w:rPr>
              <w:t>).</w:t>
            </w:r>
          </w:p>
          <w:p w:rsidR="00BE4427" w:rsidRPr="00BE4427" w:rsidRDefault="00BE4427" w:rsidP="00FF37A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E4427">
              <w:rPr>
                <w:rFonts w:ascii="Times New Roman" w:hAnsi="Times New Roman" w:cs="Times New Roman"/>
                <w:b/>
              </w:rPr>
              <w:t>(пр. Ломоносова, 249)</w:t>
            </w:r>
            <w:r w:rsidRPr="00BE4427">
              <w:rPr>
                <w:rFonts w:ascii="Times New Roman" w:hAnsi="Times New Roman" w:cs="Times New Roman"/>
              </w:rPr>
              <w:t>.</w:t>
            </w:r>
          </w:p>
        </w:tc>
      </w:tr>
    </w:tbl>
    <w:p w:rsidR="00261739" w:rsidRDefault="00261739" w:rsidP="00FF37A9">
      <w:pPr>
        <w:pStyle w:val="a7"/>
        <w:spacing w:line="276" w:lineRule="auto"/>
        <w:jc w:val="both"/>
        <w:rPr>
          <w:rFonts w:ascii="Times New Roman" w:hAnsi="Times New Roman" w:cs="Times New Roman"/>
          <w:b/>
        </w:rPr>
      </w:pPr>
    </w:p>
    <w:p w:rsidR="00261739" w:rsidRDefault="00261739" w:rsidP="00FF37A9">
      <w:pPr>
        <w:pStyle w:val="a7"/>
        <w:spacing w:line="276" w:lineRule="auto"/>
        <w:jc w:val="both"/>
        <w:rPr>
          <w:rFonts w:ascii="Times New Roman" w:hAnsi="Times New Roman" w:cs="Times New Roman"/>
          <w:b/>
        </w:rPr>
      </w:pPr>
    </w:p>
    <w:p w:rsidR="00261739" w:rsidRDefault="00261739" w:rsidP="00FF37A9">
      <w:pPr>
        <w:pStyle w:val="a7"/>
        <w:spacing w:line="276" w:lineRule="auto"/>
        <w:jc w:val="both"/>
        <w:rPr>
          <w:rFonts w:ascii="Times New Roman" w:hAnsi="Times New Roman" w:cs="Times New Roman"/>
          <w:b/>
        </w:rPr>
      </w:pPr>
    </w:p>
    <w:p w:rsidR="00FF37A9" w:rsidRPr="002339A7" w:rsidRDefault="00FF37A9" w:rsidP="00FF37A9">
      <w:pPr>
        <w:pStyle w:val="a7"/>
        <w:spacing w:line="276" w:lineRule="auto"/>
        <w:jc w:val="both"/>
        <w:rPr>
          <w:rFonts w:ascii="Times New Roman" w:hAnsi="Times New Roman" w:cs="Times New Roman"/>
          <w:b/>
        </w:rPr>
      </w:pPr>
      <w:r w:rsidRPr="002339A7">
        <w:rPr>
          <w:rFonts w:ascii="Times New Roman" w:hAnsi="Times New Roman" w:cs="Times New Roman"/>
          <w:b/>
        </w:rPr>
        <w:lastRenderedPageBreak/>
        <w:t>ПРОГРАММНЫЙ КОМИТЕТ</w:t>
      </w:r>
    </w:p>
    <w:p w:rsidR="00967EDC" w:rsidRPr="00967EDC" w:rsidRDefault="00967EDC" w:rsidP="00967EDC">
      <w:pPr>
        <w:pStyle w:val="a7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Pr="00967EDC">
        <w:rPr>
          <w:rFonts w:ascii="Times New Roman" w:hAnsi="Times New Roman" w:cs="Times New Roman"/>
          <w:b/>
        </w:rPr>
        <w:t>редседател</w:t>
      </w:r>
      <w:r>
        <w:rPr>
          <w:rFonts w:ascii="Times New Roman" w:hAnsi="Times New Roman" w:cs="Times New Roman"/>
          <w:b/>
        </w:rPr>
        <w:t>ь</w:t>
      </w:r>
    </w:p>
    <w:p w:rsidR="00A34243" w:rsidRPr="008B199E" w:rsidRDefault="00A34243" w:rsidP="00A34243">
      <w:pPr>
        <w:pStyle w:val="a3"/>
        <w:numPr>
          <w:ilvl w:val="0"/>
          <w:numId w:val="10"/>
        </w:numPr>
        <w:tabs>
          <w:tab w:val="left" w:pos="1560"/>
        </w:tabs>
        <w:jc w:val="both"/>
        <w:rPr>
          <w:rFonts w:eastAsia="Cambria"/>
          <w:sz w:val="22"/>
          <w:szCs w:val="22"/>
        </w:rPr>
      </w:pPr>
      <w:r w:rsidRPr="008B199E">
        <w:rPr>
          <w:rFonts w:eastAsia="Cambria"/>
          <w:i/>
          <w:sz w:val="22"/>
          <w:szCs w:val="22"/>
        </w:rPr>
        <w:t>Болотов И</w:t>
      </w:r>
      <w:r w:rsidR="00F71872">
        <w:rPr>
          <w:rFonts w:eastAsia="Cambria"/>
          <w:i/>
          <w:sz w:val="22"/>
          <w:szCs w:val="22"/>
        </w:rPr>
        <w:t xml:space="preserve">ван </w:t>
      </w:r>
      <w:r w:rsidRPr="008B199E">
        <w:rPr>
          <w:rFonts w:eastAsia="Cambria"/>
          <w:i/>
          <w:sz w:val="22"/>
          <w:szCs w:val="22"/>
        </w:rPr>
        <w:t>Н</w:t>
      </w:r>
      <w:r w:rsidR="00F71872">
        <w:rPr>
          <w:rFonts w:eastAsia="Cambria"/>
          <w:i/>
          <w:sz w:val="22"/>
          <w:szCs w:val="22"/>
        </w:rPr>
        <w:t>иколаевич</w:t>
      </w:r>
      <w:r w:rsidRPr="008B199E">
        <w:rPr>
          <w:rFonts w:eastAsia="Cambria"/>
          <w:i/>
          <w:sz w:val="22"/>
          <w:szCs w:val="22"/>
        </w:rPr>
        <w:t>,</w:t>
      </w:r>
      <w:r w:rsidRPr="008B199E">
        <w:rPr>
          <w:rFonts w:eastAsia="Cambria"/>
          <w:sz w:val="22"/>
          <w:szCs w:val="22"/>
        </w:rPr>
        <w:t xml:space="preserve"> член-корреспондент РАН, директор </w:t>
      </w:r>
      <w:r w:rsidRPr="008B199E">
        <w:rPr>
          <w:sz w:val="22"/>
          <w:szCs w:val="22"/>
          <w:lang w:eastAsia="ar-SA"/>
        </w:rPr>
        <w:t>ФГБУН ФИЦКИА УрО РАН</w:t>
      </w:r>
      <w:r>
        <w:rPr>
          <w:sz w:val="22"/>
          <w:szCs w:val="22"/>
          <w:lang w:eastAsia="ar-SA"/>
        </w:rPr>
        <w:t>, г. Архангельск</w:t>
      </w:r>
    </w:p>
    <w:p w:rsidR="00FF37A9" w:rsidRDefault="00FF37A9" w:rsidP="00FF37A9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9921DD">
        <w:rPr>
          <w:rFonts w:ascii="Times New Roman" w:hAnsi="Times New Roman" w:cs="Times New Roman"/>
          <w:b/>
        </w:rPr>
        <w:t>Со-председатели</w:t>
      </w:r>
      <w:proofErr w:type="gramEnd"/>
    </w:p>
    <w:p w:rsidR="00AC660C" w:rsidRPr="008B199E" w:rsidRDefault="00AC660C" w:rsidP="00FF37A9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</w:rPr>
      </w:pPr>
      <w:r w:rsidRPr="008B199E">
        <w:rPr>
          <w:rFonts w:ascii="Times New Roman" w:hAnsi="Times New Roman" w:cs="Times New Roman"/>
          <w:i/>
        </w:rPr>
        <w:t>Антоновская Г</w:t>
      </w:r>
      <w:r w:rsidR="00F71872">
        <w:rPr>
          <w:rFonts w:ascii="Times New Roman" w:hAnsi="Times New Roman" w:cs="Times New Roman"/>
          <w:i/>
        </w:rPr>
        <w:t xml:space="preserve">алина </w:t>
      </w:r>
      <w:r w:rsidRPr="008B199E">
        <w:rPr>
          <w:rFonts w:ascii="Times New Roman" w:hAnsi="Times New Roman" w:cs="Times New Roman"/>
          <w:i/>
        </w:rPr>
        <w:t>Н</w:t>
      </w:r>
      <w:r w:rsidR="00F71872">
        <w:rPr>
          <w:rFonts w:ascii="Times New Roman" w:hAnsi="Times New Roman" w:cs="Times New Roman"/>
          <w:i/>
        </w:rPr>
        <w:t>иколаевна</w:t>
      </w:r>
      <w:r w:rsidRPr="008B199E">
        <w:rPr>
          <w:rFonts w:ascii="Times New Roman" w:hAnsi="Times New Roman" w:cs="Times New Roman"/>
          <w:i/>
        </w:rPr>
        <w:t xml:space="preserve">, </w:t>
      </w:r>
      <w:r w:rsidRPr="008B199E">
        <w:rPr>
          <w:rFonts w:ascii="Times New Roman" w:eastAsia="Cambria" w:hAnsi="Times New Roman" w:cs="Times New Roman"/>
        </w:rPr>
        <w:t>член-корреспондент РАН,</w:t>
      </w:r>
      <w:r w:rsidRPr="008B199E">
        <w:rPr>
          <w:rFonts w:ascii="Times New Roman" w:hAnsi="Times New Roman" w:cs="Times New Roman"/>
        </w:rPr>
        <w:t xml:space="preserve"> з</w:t>
      </w:r>
      <w:r w:rsidRPr="008B199E">
        <w:rPr>
          <w:rFonts w:ascii="Times New Roman" w:eastAsia="Cambria" w:hAnsi="Times New Roman" w:cs="Times New Roman"/>
        </w:rPr>
        <w:t>аместитель директора</w:t>
      </w:r>
      <w:r w:rsidRPr="008B199E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Pr="008B199E">
        <w:rPr>
          <w:rFonts w:ascii="Times New Roman" w:eastAsia="Times New Roman" w:hAnsi="Times New Roman" w:cs="Times New Roman"/>
          <w:lang w:eastAsia="ar-SA"/>
        </w:rPr>
        <w:t>ФГБУН ФИЦКИА УрО РАН</w:t>
      </w:r>
      <w:r w:rsidR="00454EA0">
        <w:rPr>
          <w:rFonts w:ascii="Times New Roman" w:eastAsia="Times New Roman" w:hAnsi="Times New Roman" w:cs="Times New Roman"/>
          <w:lang w:eastAsia="ar-SA"/>
        </w:rPr>
        <w:t>, г. Архангельск</w:t>
      </w:r>
    </w:p>
    <w:p w:rsidR="00A34243" w:rsidRPr="009921DD" w:rsidRDefault="00A34243" w:rsidP="00A34243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9921DD">
        <w:rPr>
          <w:rFonts w:ascii="Times New Roman" w:eastAsia="Times New Roman" w:hAnsi="Times New Roman" w:cs="Times New Roman"/>
          <w:i/>
          <w:lang w:eastAsia="ar-SA"/>
        </w:rPr>
        <w:t>Добродеева Л</w:t>
      </w:r>
      <w:r w:rsidR="00F71872">
        <w:rPr>
          <w:rFonts w:ascii="Times New Roman" w:eastAsia="Times New Roman" w:hAnsi="Times New Roman" w:cs="Times New Roman"/>
          <w:i/>
          <w:lang w:eastAsia="ar-SA"/>
        </w:rPr>
        <w:t xml:space="preserve">илия </w:t>
      </w:r>
      <w:r w:rsidRPr="009921DD">
        <w:rPr>
          <w:rFonts w:ascii="Times New Roman" w:eastAsia="Times New Roman" w:hAnsi="Times New Roman" w:cs="Times New Roman"/>
          <w:i/>
          <w:lang w:eastAsia="ar-SA"/>
        </w:rPr>
        <w:t>К</w:t>
      </w:r>
      <w:r w:rsidR="00F71872">
        <w:rPr>
          <w:rFonts w:ascii="Times New Roman" w:eastAsia="Times New Roman" w:hAnsi="Times New Roman" w:cs="Times New Roman"/>
          <w:i/>
          <w:lang w:eastAsia="ar-SA"/>
        </w:rPr>
        <w:t>онстантиновна</w:t>
      </w:r>
      <w:r w:rsidRPr="009921DD">
        <w:rPr>
          <w:rFonts w:ascii="Times New Roman" w:eastAsia="Times New Roman" w:hAnsi="Times New Roman" w:cs="Times New Roman"/>
          <w:i/>
          <w:lang w:eastAsia="ar-SA"/>
        </w:rPr>
        <w:t xml:space="preserve">, </w:t>
      </w:r>
      <w:r w:rsidRPr="00AC660C">
        <w:rPr>
          <w:rFonts w:ascii="Times New Roman" w:eastAsia="Times New Roman" w:hAnsi="Times New Roman" w:cs="Times New Roman"/>
          <w:lang w:eastAsia="ar-SA"/>
        </w:rPr>
        <w:t>д.м.н., профессор, заслуженный  деятель науки РФ, директор Института физиологии природных адаптаций ФГБУН ФИЦКИА УрО РАН</w:t>
      </w:r>
      <w:r>
        <w:rPr>
          <w:rFonts w:ascii="Times New Roman" w:eastAsia="Times New Roman" w:hAnsi="Times New Roman" w:cs="Times New Roman"/>
          <w:lang w:eastAsia="ar-SA"/>
        </w:rPr>
        <w:t>, г. Архангельск</w:t>
      </w:r>
      <w:r w:rsidRPr="009921DD">
        <w:rPr>
          <w:rFonts w:ascii="Times New Roman" w:eastAsia="Times New Roman" w:hAnsi="Times New Roman" w:cs="Times New Roman"/>
          <w:i/>
          <w:lang w:eastAsia="ar-SA"/>
        </w:rPr>
        <w:t xml:space="preserve"> </w:t>
      </w:r>
    </w:p>
    <w:p w:rsidR="00F86E00" w:rsidRPr="00F86E00" w:rsidRDefault="00F86E00" w:rsidP="00F86E00">
      <w:pPr>
        <w:pStyle w:val="a7"/>
        <w:spacing w:line="276" w:lineRule="auto"/>
        <w:ind w:left="72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F37A9" w:rsidRDefault="00FF37A9" w:rsidP="00FF37A9">
      <w:pPr>
        <w:pStyle w:val="a7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339A7">
        <w:rPr>
          <w:rFonts w:ascii="Times New Roman" w:hAnsi="Times New Roman" w:cs="Times New Roman"/>
          <w:b/>
          <w:color w:val="000000" w:themeColor="text1"/>
        </w:rPr>
        <w:t xml:space="preserve">Члены программного комитета </w:t>
      </w:r>
    </w:p>
    <w:p w:rsidR="00D621AF" w:rsidRPr="00E60C35" w:rsidRDefault="00D621AF" w:rsidP="00BF1185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B7A51">
        <w:rPr>
          <w:rFonts w:ascii="Times New Roman" w:hAnsi="Times New Roman" w:cs="Times New Roman"/>
          <w:i/>
        </w:rPr>
        <w:t>Аверьянова И</w:t>
      </w:r>
      <w:r w:rsidR="00DB7A51">
        <w:rPr>
          <w:rFonts w:ascii="Times New Roman" w:hAnsi="Times New Roman" w:cs="Times New Roman"/>
          <w:i/>
        </w:rPr>
        <w:t>несса</w:t>
      </w:r>
      <w:r w:rsidR="007A7011" w:rsidRPr="00DB7A51">
        <w:rPr>
          <w:rFonts w:ascii="Times New Roman" w:hAnsi="Times New Roman" w:cs="Times New Roman"/>
          <w:i/>
        </w:rPr>
        <w:t xml:space="preserve"> </w:t>
      </w:r>
      <w:r w:rsidRPr="00DB7A51">
        <w:rPr>
          <w:rFonts w:ascii="Times New Roman" w:hAnsi="Times New Roman" w:cs="Times New Roman"/>
          <w:i/>
        </w:rPr>
        <w:t>В</w:t>
      </w:r>
      <w:r w:rsidR="00DB7A51">
        <w:rPr>
          <w:rFonts w:ascii="Times New Roman" w:hAnsi="Times New Roman" w:cs="Times New Roman"/>
          <w:i/>
        </w:rPr>
        <w:t>ладиславовна</w:t>
      </w:r>
      <w:r w:rsidR="007A7011" w:rsidRPr="00DB7A51">
        <w:rPr>
          <w:rFonts w:ascii="Times New Roman" w:hAnsi="Times New Roman" w:cs="Times New Roman"/>
          <w:i/>
        </w:rPr>
        <w:t>.</w:t>
      </w:r>
      <w:r w:rsidRPr="00DB7A51">
        <w:rPr>
          <w:rFonts w:ascii="Times New Roman" w:hAnsi="Times New Roman" w:cs="Times New Roman"/>
          <w:i/>
        </w:rPr>
        <w:t>,</w:t>
      </w:r>
      <w:r w:rsidRPr="00E60C35">
        <w:rPr>
          <w:rFonts w:ascii="Times New Roman" w:hAnsi="Times New Roman" w:cs="Times New Roman"/>
        </w:rPr>
        <w:t xml:space="preserve"> </w:t>
      </w:r>
      <w:proofErr w:type="gramStart"/>
      <w:r w:rsidRPr="00E60C35">
        <w:rPr>
          <w:rFonts w:ascii="Times New Roman" w:hAnsi="Times New Roman" w:cs="Times New Roman"/>
        </w:rPr>
        <w:t>д.б</w:t>
      </w:r>
      <w:proofErr w:type="gramEnd"/>
      <w:r w:rsidRPr="00E60C35">
        <w:rPr>
          <w:rFonts w:ascii="Times New Roman" w:hAnsi="Times New Roman" w:cs="Times New Roman"/>
        </w:rPr>
        <w:t>.н., заведующий лабораторией физиологии экстремальных состояний, главный научный сотрудник НИЦ Арктика ДВО РАН, г. Магадан</w:t>
      </w:r>
    </w:p>
    <w:p w:rsidR="008046AD" w:rsidRDefault="008046AD" w:rsidP="00BF1185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60C35">
        <w:rPr>
          <w:rFonts w:ascii="Times New Roman" w:hAnsi="Times New Roman" w:cs="Times New Roman"/>
          <w:i/>
        </w:rPr>
        <w:t>Бажукова</w:t>
      </w:r>
      <w:proofErr w:type="spellEnd"/>
      <w:r w:rsidRPr="00E60C35">
        <w:rPr>
          <w:rFonts w:ascii="Times New Roman" w:hAnsi="Times New Roman" w:cs="Times New Roman"/>
          <w:i/>
        </w:rPr>
        <w:t xml:space="preserve"> Т</w:t>
      </w:r>
      <w:r w:rsidR="00DB7A51">
        <w:rPr>
          <w:rFonts w:ascii="Times New Roman" w:hAnsi="Times New Roman" w:cs="Times New Roman"/>
          <w:i/>
        </w:rPr>
        <w:t xml:space="preserve">атьяна </w:t>
      </w:r>
      <w:r w:rsidR="00121B94">
        <w:rPr>
          <w:rFonts w:ascii="Times New Roman" w:hAnsi="Times New Roman" w:cs="Times New Roman"/>
          <w:i/>
        </w:rPr>
        <w:t>Александровна</w:t>
      </w:r>
      <w:r w:rsidRPr="00E60C35">
        <w:rPr>
          <w:rFonts w:ascii="Times New Roman" w:hAnsi="Times New Roman" w:cs="Times New Roman"/>
          <w:i/>
        </w:rPr>
        <w:t>.,</w:t>
      </w:r>
      <w:r w:rsidRPr="00E60C35">
        <w:rPr>
          <w:rFonts w:ascii="Times New Roman" w:hAnsi="Times New Roman" w:cs="Times New Roman"/>
        </w:rPr>
        <w:t xml:space="preserve"> д.м.н., профессор, заведующий кафедрой клинической биохимии, микробиологии и лабораторной диагностики </w:t>
      </w:r>
      <w:r w:rsidR="00BF1185" w:rsidRPr="00E60C35">
        <w:rPr>
          <w:rFonts w:ascii="Times New Roman" w:hAnsi="Times New Roman" w:cs="Times New Roman"/>
        </w:rPr>
        <w:t>ФГБОУ ВО СГМУ (г. Архангельск) Минздрава России</w:t>
      </w:r>
      <w:r w:rsidRPr="00E60C35">
        <w:rPr>
          <w:rFonts w:ascii="Times New Roman" w:hAnsi="Times New Roman" w:cs="Times New Roman"/>
        </w:rPr>
        <w:t xml:space="preserve">, г. Архангельск </w:t>
      </w:r>
      <w:proofErr w:type="gramEnd"/>
    </w:p>
    <w:p w:rsidR="00816A35" w:rsidRDefault="00816A35" w:rsidP="00816A35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16A35">
        <w:rPr>
          <w:rFonts w:ascii="Times New Roman" w:hAnsi="Times New Roman" w:cs="Times New Roman"/>
          <w:i/>
        </w:rPr>
        <w:t>Бебякова</w:t>
      </w:r>
      <w:proofErr w:type="spellEnd"/>
      <w:r w:rsidRPr="00816A35">
        <w:rPr>
          <w:rFonts w:ascii="Times New Roman" w:hAnsi="Times New Roman" w:cs="Times New Roman"/>
          <w:i/>
        </w:rPr>
        <w:t xml:space="preserve"> Наталья Александровна</w:t>
      </w:r>
      <w:r w:rsidRPr="00816A35">
        <w:rPr>
          <w:rFonts w:ascii="Times New Roman" w:hAnsi="Times New Roman" w:cs="Times New Roman"/>
        </w:rPr>
        <w:t>, д.б.н., профессор, заведующий кафедрой медицинской биологии и генетики ФГБОУ ВО СГМУ (г. Архангельск) Минздрава России, г. Архангельск</w:t>
      </w:r>
      <w:proofErr w:type="gramEnd"/>
    </w:p>
    <w:p w:rsidR="00EF110C" w:rsidRPr="000B42CE" w:rsidRDefault="00EF110C" w:rsidP="00EF110C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0B42CE">
        <w:rPr>
          <w:rFonts w:ascii="Times New Roman" w:hAnsi="Times New Roman" w:cs="Times New Roman"/>
          <w:i/>
        </w:rPr>
        <w:t>Белишева</w:t>
      </w:r>
      <w:proofErr w:type="spellEnd"/>
      <w:r w:rsidRPr="000B42CE">
        <w:rPr>
          <w:rFonts w:ascii="Times New Roman" w:hAnsi="Times New Roman" w:cs="Times New Roman"/>
          <w:i/>
        </w:rPr>
        <w:t xml:space="preserve"> Наталья Константиновна</w:t>
      </w:r>
      <w:r w:rsidRPr="000B42CE">
        <w:rPr>
          <w:rFonts w:ascii="Times New Roman" w:hAnsi="Times New Roman" w:cs="Times New Roman"/>
        </w:rPr>
        <w:t xml:space="preserve">, </w:t>
      </w:r>
      <w:proofErr w:type="gramStart"/>
      <w:r w:rsidRPr="000B42CE">
        <w:rPr>
          <w:rFonts w:ascii="Times New Roman" w:hAnsi="Times New Roman" w:cs="Times New Roman"/>
        </w:rPr>
        <w:t>д.б</w:t>
      </w:r>
      <w:proofErr w:type="gramEnd"/>
      <w:r w:rsidRPr="000B42CE">
        <w:rPr>
          <w:rFonts w:ascii="Times New Roman" w:hAnsi="Times New Roman" w:cs="Times New Roman"/>
        </w:rPr>
        <w:t xml:space="preserve">.н., главный научный сотрудник лаборатории адаптации человека в Арктике </w:t>
      </w:r>
      <w:r w:rsidR="000B42CE" w:rsidRPr="000B42CE">
        <w:rPr>
          <w:rFonts w:ascii="Times New Roman" w:hAnsi="Times New Roman" w:cs="Times New Roman"/>
        </w:rPr>
        <w:t>«Научный центр медико-биологических исследований адаптации человека в Арктике» ФГБУНФИЦ КНЦ РАН</w:t>
      </w:r>
      <w:r w:rsidR="000B42CE">
        <w:rPr>
          <w:rFonts w:ascii="Times New Roman" w:hAnsi="Times New Roman" w:cs="Times New Roman"/>
        </w:rPr>
        <w:t xml:space="preserve">, </w:t>
      </w:r>
      <w:r w:rsidRPr="000B42CE">
        <w:rPr>
          <w:rFonts w:ascii="Times New Roman" w:hAnsi="Times New Roman" w:cs="Times New Roman"/>
        </w:rPr>
        <w:t>г. Апатиты</w:t>
      </w:r>
    </w:p>
    <w:p w:rsidR="001169CA" w:rsidRDefault="001169CA" w:rsidP="001169CA">
      <w:pPr>
        <w:pStyle w:val="a7"/>
        <w:numPr>
          <w:ilvl w:val="0"/>
          <w:numId w:val="17"/>
        </w:numPr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D65D2E">
        <w:rPr>
          <w:rFonts w:ascii="Times New Roman" w:hAnsi="Times New Roman" w:cs="Times New Roman"/>
          <w:i/>
        </w:rPr>
        <w:t>Бичкаева</w:t>
      </w:r>
      <w:proofErr w:type="spellEnd"/>
      <w:r w:rsidRPr="00D65D2E">
        <w:rPr>
          <w:rFonts w:ascii="Times New Roman" w:hAnsi="Times New Roman" w:cs="Times New Roman"/>
          <w:i/>
        </w:rPr>
        <w:t xml:space="preserve"> Ф</w:t>
      </w:r>
      <w:r w:rsidR="006C421F">
        <w:rPr>
          <w:rFonts w:ascii="Times New Roman" w:hAnsi="Times New Roman" w:cs="Times New Roman"/>
          <w:i/>
        </w:rPr>
        <w:t xml:space="preserve">атима </w:t>
      </w:r>
      <w:r w:rsidRPr="00D65D2E">
        <w:rPr>
          <w:rFonts w:ascii="Times New Roman" w:hAnsi="Times New Roman" w:cs="Times New Roman"/>
          <w:i/>
        </w:rPr>
        <w:t>А</w:t>
      </w:r>
      <w:r w:rsidR="006C421F">
        <w:rPr>
          <w:rFonts w:ascii="Times New Roman" w:hAnsi="Times New Roman" w:cs="Times New Roman"/>
          <w:i/>
        </w:rPr>
        <w:t>ртемовна</w:t>
      </w:r>
      <w:r w:rsidRPr="00D65D2E">
        <w:rPr>
          <w:rFonts w:ascii="Times New Roman" w:hAnsi="Times New Roman" w:cs="Times New Roman"/>
          <w:i/>
        </w:rPr>
        <w:t xml:space="preserve">, </w:t>
      </w:r>
      <w:proofErr w:type="gramStart"/>
      <w:r w:rsidRPr="00D65D2E">
        <w:rPr>
          <w:rFonts w:ascii="Times New Roman" w:hAnsi="Times New Roman" w:cs="Times New Roman"/>
        </w:rPr>
        <w:t>д.б</w:t>
      </w:r>
      <w:proofErr w:type="gramEnd"/>
      <w:r w:rsidRPr="00D65D2E">
        <w:rPr>
          <w:rFonts w:ascii="Times New Roman" w:hAnsi="Times New Roman" w:cs="Times New Roman"/>
        </w:rPr>
        <w:t xml:space="preserve">.н., главный научный сотрудник, заведующий лабораторией  биологической и неорганической </w:t>
      </w:r>
      <w:r w:rsidR="008B199E">
        <w:rPr>
          <w:rFonts w:ascii="Times New Roman" w:hAnsi="Times New Roman" w:cs="Times New Roman"/>
        </w:rPr>
        <w:t>химии ИФПА ФГБУН ФИЦКИА УрО РАН,</w:t>
      </w:r>
      <w:r w:rsidR="008B199E" w:rsidRPr="008B199E">
        <w:rPr>
          <w:rFonts w:ascii="Times New Roman" w:hAnsi="Times New Roman" w:cs="Times New Roman"/>
        </w:rPr>
        <w:t xml:space="preserve"> </w:t>
      </w:r>
      <w:r w:rsidR="008B199E">
        <w:rPr>
          <w:rFonts w:ascii="Times New Roman" w:hAnsi="Times New Roman" w:cs="Times New Roman"/>
        </w:rPr>
        <w:t>г. Архангельск</w:t>
      </w:r>
    </w:p>
    <w:p w:rsidR="00D621AF" w:rsidRDefault="00D621AF" w:rsidP="00D621AF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B7A51">
        <w:rPr>
          <w:rFonts w:ascii="Times New Roman" w:hAnsi="Times New Roman" w:cs="Times New Roman"/>
          <w:i/>
        </w:rPr>
        <w:t>Бойко Е</w:t>
      </w:r>
      <w:r w:rsidR="006C421F">
        <w:rPr>
          <w:rFonts w:ascii="Times New Roman" w:hAnsi="Times New Roman" w:cs="Times New Roman"/>
          <w:i/>
        </w:rPr>
        <w:t xml:space="preserve">вгений </w:t>
      </w:r>
      <w:r w:rsidRPr="00DB7A51">
        <w:rPr>
          <w:rFonts w:ascii="Times New Roman" w:hAnsi="Times New Roman" w:cs="Times New Roman"/>
          <w:i/>
        </w:rPr>
        <w:t>Р</w:t>
      </w:r>
      <w:r w:rsidR="006C421F">
        <w:rPr>
          <w:rFonts w:ascii="Times New Roman" w:hAnsi="Times New Roman" w:cs="Times New Roman"/>
          <w:i/>
        </w:rPr>
        <w:t>афаилович</w:t>
      </w:r>
      <w:r w:rsidRPr="00DB7A51">
        <w:rPr>
          <w:rFonts w:ascii="Times New Roman" w:hAnsi="Times New Roman" w:cs="Times New Roman"/>
          <w:i/>
        </w:rPr>
        <w:t>,</w:t>
      </w:r>
      <w:r w:rsidRPr="00D621AF">
        <w:rPr>
          <w:rFonts w:ascii="Times New Roman" w:hAnsi="Times New Roman" w:cs="Times New Roman"/>
        </w:rPr>
        <w:t xml:space="preserve"> д.м.н., профессор, директор ИФ ФИЦ Коми НЦ УрО РАН, Сыктывкар</w:t>
      </w:r>
    </w:p>
    <w:p w:rsidR="008B199E" w:rsidRPr="00E60C35" w:rsidRDefault="008B199E" w:rsidP="00BF1185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E60C35">
        <w:rPr>
          <w:rFonts w:ascii="Times New Roman" w:hAnsi="Times New Roman" w:cs="Times New Roman"/>
          <w:i/>
        </w:rPr>
        <w:t>Звягина Н</w:t>
      </w:r>
      <w:r w:rsidR="006C421F">
        <w:rPr>
          <w:rFonts w:ascii="Times New Roman" w:hAnsi="Times New Roman" w:cs="Times New Roman"/>
          <w:i/>
        </w:rPr>
        <w:t xml:space="preserve">аталья </w:t>
      </w:r>
      <w:proofErr w:type="spellStart"/>
      <w:r w:rsidRPr="00E60C35">
        <w:rPr>
          <w:rFonts w:ascii="Times New Roman" w:hAnsi="Times New Roman" w:cs="Times New Roman"/>
          <w:i/>
        </w:rPr>
        <w:t>В</w:t>
      </w:r>
      <w:r w:rsidR="006C421F">
        <w:rPr>
          <w:rFonts w:ascii="Times New Roman" w:hAnsi="Times New Roman" w:cs="Times New Roman"/>
          <w:i/>
        </w:rPr>
        <w:t>авильевна</w:t>
      </w:r>
      <w:proofErr w:type="spellEnd"/>
      <w:r w:rsidRPr="00E60C35">
        <w:rPr>
          <w:rFonts w:ascii="Times New Roman" w:hAnsi="Times New Roman" w:cs="Times New Roman"/>
          <w:i/>
        </w:rPr>
        <w:t xml:space="preserve">, </w:t>
      </w:r>
      <w:proofErr w:type="gramStart"/>
      <w:r w:rsidRPr="00E60C35">
        <w:rPr>
          <w:rFonts w:ascii="Times New Roman" w:hAnsi="Times New Roman" w:cs="Times New Roman"/>
        </w:rPr>
        <w:t>к.б</w:t>
      </w:r>
      <w:proofErr w:type="gramEnd"/>
      <w:r w:rsidRPr="00E60C35">
        <w:rPr>
          <w:rFonts w:ascii="Times New Roman" w:hAnsi="Times New Roman" w:cs="Times New Roman"/>
        </w:rPr>
        <w:t>.н., зав</w:t>
      </w:r>
      <w:r w:rsidR="00BF1185" w:rsidRPr="00E60C35">
        <w:rPr>
          <w:rFonts w:ascii="Times New Roman" w:hAnsi="Times New Roman" w:cs="Times New Roman"/>
        </w:rPr>
        <w:t>е</w:t>
      </w:r>
      <w:r w:rsidRPr="00E60C35">
        <w:rPr>
          <w:rFonts w:ascii="Times New Roman" w:hAnsi="Times New Roman" w:cs="Times New Roman"/>
        </w:rPr>
        <w:t xml:space="preserve">дующий кафедрой биологии человека и биотехнических систем </w:t>
      </w:r>
      <w:proofErr w:type="spellStart"/>
      <w:r w:rsidR="00BF1185" w:rsidRPr="00E60C35">
        <w:rPr>
          <w:rFonts w:ascii="Times New Roman" w:hAnsi="Times New Roman" w:cs="Times New Roman"/>
        </w:rPr>
        <w:t>ВШЕНиТ</w:t>
      </w:r>
      <w:proofErr w:type="spellEnd"/>
      <w:r w:rsidR="00BF1185" w:rsidRPr="00E60C35">
        <w:rPr>
          <w:rFonts w:ascii="Times New Roman" w:hAnsi="Times New Roman" w:cs="Times New Roman"/>
        </w:rPr>
        <w:t xml:space="preserve"> ФГАОУ ВО «САФУ имени М.В. Ломоносова»</w:t>
      </w:r>
      <w:r w:rsidRPr="00E60C35">
        <w:rPr>
          <w:rFonts w:ascii="Times New Roman" w:hAnsi="Times New Roman" w:cs="Times New Roman"/>
        </w:rPr>
        <w:t>, г. Архангельск</w:t>
      </w:r>
    </w:p>
    <w:p w:rsidR="00D621AF" w:rsidRPr="00816A35" w:rsidRDefault="00D621AF" w:rsidP="00D621AF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816A35">
        <w:rPr>
          <w:rFonts w:ascii="Times New Roman" w:hAnsi="Times New Roman" w:cs="Times New Roman"/>
          <w:i/>
        </w:rPr>
        <w:t>Корчин</w:t>
      </w:r>
      <w:proofErr w:type="spellEnd"/>
      <w:r w:rsidRPr="00816A35">
        <w:rPr>
          <w:rFonts w:ascii="Times New Roman" w:hAnsi="Times New Roman" w:cs="Times New Roman"/>
          <w:i/>
        </w:rPr>
        <w:t xml:space="preserve"> Владимир Иванович</w:t>
      </w:r>
      <w:r w:rsidRPr="00816A35">
        <w:rPr>
          <w:rFonts w:ascii="Times New Roman" w:hAnsi="Times New Roman" w:cs="Times New Roman"/>
        </w:rPr>
        <w:t>, д.м.н., профессор, профессор кафедры физиологии и спортивной медицины Ханты-Мансийской государственной медицинской академии, г. Ханты-Мансийск</w:t>
      </w:r>
    </w:p>
    <w:p w:rsidR="00E60B60" w:rsidRPr="00816A35" w:rsidRDefault="00E60B60" w:rsidP="00E60B60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816A35">
        <w:rPr>
          <w:rFonts w:ascii="Times New Roman" w:hAnsi="Times New Roman" w:cs="Times New Roman"/>
          <w:i/>
        </w:rPr>
        <w:t>Лобанов Андрей Александрович</w:t>
      </w:r>
      <w:r w:rsidRPr="00816A35">
        <w:rPr>
          <w:rFonts w:ascii="Times New Roman" w:hAnsi="Times New Roman" w:cs="Times New Roman"/>
        </w:rPr>
        <w:t>, д.м.н., главный научный сотрудник НМИЦ РК (ФГБУ «Национальный медицинский исследовательский центр реабилитации и курортологии» Минздрава России), г. Москва</w:t>
      </w:r>
    </w:p>
    <w:p w:rsidR="00986448" w:rsidRDefault="00986448" w:rsidP="00986448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816A35">
        <w:rPr>
          <w:rFonts w:ascii="Times New Roman" w:hAnsi="Times New Roman" w:cs="Times New Roman"/>
          <w:i/>
        </w:rPr>
        <w:t>Мартынова Алла Александровна</w:t>
      </w:r>
      <w:r w:rsidRPr="00816A35">
        <w:rPr>
          <w:rFonts w:ascii="Times New Roman" w:hAnsi="Times New Roman" w:cs="Times New Roman"/>
        </w:rPr>
        <w:t xml:space="preserve">, </w:t>
      </w:r>
      <w:proofErr w:type="gramStart"/>
      <w:r w:rsidRPr="00816A35">
        <w:rPr>
          <w:rFonts w:ascii="Times New Roman" w:hAnsi="Times New Roman" w:cs="Times New Roman"/>
        </w:rPr>
        <w:t>к.б</w:t>
      </w:r>
      <w:proofErr w:type="gramEnd"/>
      <w:r w:rsidRPr="00816A35">
        <w:rPr>
          <w:rFonts w:ascii="Times New Roman" w:hAnsi="Times New Roman" w:cs="Times New Roman"/>
        </w:rPr>
        <w:t>.н., заведующий лабораторией адаптации человека в Арктике НЦ МБИ ФИЦ КНЦ РАН, г. Апатиты</w:t>
      </w:r>
    </w:p>
    <w:p w:rsidR="000B42CE" w:rsidRPr="00816A35" w:rsidRDefault="000B42CE" w:rsidP="000B42CE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0B42CE">
        <w:rPr>
          <w:rFonts w:ascii="Times New Roman" w:hAnsi="Times New Roman" w:cs="Times New Roman"/>
          <w:i/>
        </w:rPr>
        <w:t>Мейгал</w:t>
      </w:r>
      <w:proofErr w:type="spellEnd"/>
      <w:r w:rsidRPr="000B42CE">
        <w:rPr>
          <w:rFonts w:ascii="Times New Roman" w:hAnsi="Times New Roman" w:cs="Times New Roman"/>
          <w:i/>
        </w:rPr>
        <w:t xml:space="preserve"> Александр Юрьевич</w:t>
      </w:r>
      <w:r w:rsidRPr="000B42CE">
        <w:rPr>
          <w:rFonts w:ascii="Times New Roman" w:hAnsi="Times New Roman" w:cs="Times New Roman"/>
        </w:rPr>
        <w:t xml:space="preserve">, д.м.н., профессор, профессор кафедры физиологии человека и животных </w:t>
      </w:r>
      <w:proofErr w:type="spellStart"/>
      <w:r w:rsidRPr="000B42CE">
        <w:rPr>
          <w:rFonts w:ascii="Times New Roman" w:hAnsi="Times New Roman" w:cs="Times New Roman"/>
        </w:rPr>
        <w:t>ПетрГУ</w:t>
      </w:r>
      <w:proofErr w:type="spellEnd"/>
      <w:r w:rsidRPr="000B42CE">
        <w:rPr>
          <w:rFonts w:ascii="Times New Roman" w:hAnsi="Times New Roman" w:cs="Times New Roman"/>
        </w:rPr>
        <w:t>, г. Петрозаводск</w:t>
      </w:r>
    </w:p>
    <w:p w:rsidR="007A7011" w:rsidRDefault="007A7011" w:rsidP="00D621AF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C421F">
        <w:rPr>
          <w:rFonts w:ascii="Times New Roman" w:hAnsi="Times New Roman" w:cs="Times New Roman"/>
          <w:bCs/>
          <w:i/>
        </w:rPr>
        <w:t>Осадчук</w:t>
      </w:r>
      <w:proofErr w:type="spellEnd"/>
      <w:r w:rsidRPr="006C421F">
        <w:rPr>
          <w:rFonts w:ascii="Times New Roman" w:hAnsi="Times New Roman" w:cs="Times New Roman"/>
          <w:bCs/>
          <w:i/>
        </w:rPr>
        <w:t xml:space="preserve"> Людмила Владимировна</w:t>
      </w:r>
      <w:r w:rsidRPr="007A7011">
        <w:rPr>
          <w:rFonts w:ascii="Times New Roman" w:hAnsi="Times New Roman" w:cs="Times New Roman"/>
          <w:b/>
          <w:bCs/>
        </w:rPr>
        <w:t xml:space="preserve">, </w:t>
      </w:r>
      <w:r w:rsidRPr="007A7011">
        <w:rPr>
          <w:rFonts w:ascii="Times New Roman" w:hAnsi="Times New Roman" w:cs="Times New Roman"/>
        </w:rPr>
        <w:t xml:space="preserve">д.б.н., профессор, </w:t>
      </w:r>
      <w:proofErr w:type="spellStart"/>
      <w:r w:rsidRPr="007A7011">
        <w:rPr>
          <w:rFonts w:ascii="Times New Roman" w:hAnsi="Times New Roman" w:cs="Times New Roman"/>
        </w:rPr>
        <w:t>г.н.с</w:t>
      </w:r>
      <w:proofErr w:type="spellEnd"/>
      <w:r w:rsidRPr="007A7011">
        <w:rPr>
          <w:rFonts w:ascii="Times New Roman" w:hAnsi="Times New Roman" w:cs="Times New Roman"/>
        </w:rPr>
        <w:t xml:space="preserve">. сектора прикладных репродуктивных технологий человека, отдел молекулярной генетики человека ФИЦ </w:t>
      </w:r>
      <w:proofErr w:type="spellStart"/>
      <w:r w:rsidRPr="007A7011">
        <w:rPr>
          <w:rFonts w:ascii="Times New Roman" w:hAnsi="Times New Roman" w:cs="Times New Roman"/>
        </w:rPr>
        <w:t>ИЦиГ</w:t>
      </w:r>
      <w:proofErr w:type="spellEnd"/>
      <w:r w:rsidRPr="007A7011">
        <w:rPr>
          <w:rFonts w:ascii="Times New Roman" w:hAnsi="Times New Roman" w:cs="Times New Roman"/>
        </w:rPr>
        <w:t xml:space="preserve"> СО РАН, г. Новосибирск</w:t>
      </w:r>
      <w:proofErr w:type="gramEnd"/>
    </w:p>
    <w:p w:rsidR="00986448" w:rsidRPr="00E60C35" w:rsidRDefault="00986448" w:rsidP="00986448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gramStart"/>
      <w:r w:rsidRPr="00986448">
        <w:rPr>
          <w:rFonts w:ascii="Times New Roman" w:hAnsi="Times New Roman" w:cs="Times New Roman"/>
          <w:bCs/>
          <w:i/>
        </w:rPr>
        <w:t>Пащенко Владимир Петрович</w:t>
      </w:r>
      <w:r w:rsidRPr="00986448">
        <w:rPr>
          <w:rFonts w:ascii="Times New Roman" w:hAnsi="Times New Roman" w:cs="Times New Roman"/>
          <w:bCs/>
        </w:rPr>
        <w:t xml:space="preserve">, д.м.н., профессор,  заслуженный работник высшей школы РФ, профессор кафедры нормальной физиологии </w:t>
      </w:r>
      <w:r w:rsidRPr="00E60C35">
        <w:rPr>
          <w:rFonts w:ascii="Times New Roman" w:hAnsi="Times New Roman" w:cs="Times New Roman"/>
        </w:rPr>
        <w:t xml:space="preserve">ФГБОУ ВО СГМУ (г. Архангельск) Минздрава России, г. Архангельск </w:t>
      </w:r>
      <w:proofErr w:type="gramEnd"/>
    </w:p>
    <w:p w:rsidR="001169CA" w:rsidRPr="00D65D2E" w:rsidRDefault="001169CA" w:rsidP="001169CA">
      <w:pPr>
        <w:pStyle w:val="a7"/>
        <w:numPr>
          <w:ilvl w:val="0"/>
          <w:numId w:val="17"/>
        </w:numPr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D65D2E">
        <w:rPr>
          <w:rFonts w:ascii="Times New Roman" w:hAnsi="Times New Roman" w:cs="Times New Roman"/>
          <w:i/>
        </w:rPr>
        <w:t>Поскотинова</w:t>
      </w:r>
      <w:proofErr w:type="spellEnd"/>
      <w:r w:rsidRPr="00D65D2E">
        <w:rPr>
          <w:rFonts w:ascii="Times New Roman" w:hAnsi="Times New Roman" w:cs="Times New Roman"/>
          <w:i/>
        </w:rPr>
        <w:t xml:space="preserve"> Л</w:t>
      </w:r>
      <w:r w:rsidR="006C421F">
        <w:rPr>
          <w:rFonts w:ascii="Times New Roman" w:hAnsi="Times New Roman" w:cs="Times New Roman"/>
          <w:i/>
        </w:rPr>
        <w:t xml:space="preserve">илия </w:t>
      </w:r>
      <w:r w:rsidRPr="00D65D2E">
        <w:rPr>
          <w:rFonts w:ascii="Times New Roman" w:hAnsi="Times New Roman" w:cs="Times New Roman"/>
          <w:i/>
        </w:rPr>
        <w:t>В</w:t>
      </w:r>
      <w:r w:rsidR="006C421F">
        <w:rPr>
          <w:rFonts w:ascii="Times New Roman" w:hAnsi="Times New Roman" w:cs="Times New Roman"/>
          <w:i/>
        </w:rPr>
        <w:t>ладимировна</w:t>
      </w:r>
      <w:r w:rsidRPr="00D65D2E">
        <w:rPr>
          <w:rFonts w:ascii="Times New Roman" w:hAnsi="Times New Roman" w:cs="Times New Roman"/>
          <w:i/>
        </w:rPr>
        <w:t xml:space="preserve">, </w:t>
      </w:r>
      <w:r w:rsidRPr="00D65D2E">
        <w:rPr>
          <w:rFonts w:ascii="Times New Roman" w:hAnsi="Times New Roman" w:cs="Times New Roman"/>
        </w:rPr>
        <w:t>д.м.н., доцент, главный научный сотрудник, заведующий лабораторией  биоритмологии ИФПА ФГБУН ФИЦКИА УрО РАН</w:t>
      </w:r>
      <w:r w:rsidR="008B199E">
        <w:rPr>
          <w:rFonts w:ascii="Times New Roman" w:hAnsi="Times New Roman" w:cs="Times New Roman"/>
        </w:rPr>
        <w:t>,</w:t>
      </w:r>
      <w:r w:rsidR="008B199E" w:rsidRPr="008B199E">
        <w:rPr>
          <w:rFonts w:ascii="Times New Roman" w:hAnsi="Times New Roman" w:cs="Times New Roman"/>
        </w:rPr>
        <w:t xml:space="preserve"> </w:t>
      </w:r>
      <w:r w:rsidR="008B199E">
        <w:rPr>
          <w:rFonts w:ascii="Times New Roman" w:hAnsi="Times New Roman" w:cs="Times New Roman"/>
        </w:rPr>
        <w:t>г. Архангельск</w:t>
      </w:r>
    </w:p>
    <w:p w:rsidR="00D621AF" w:rsidRPr="00816A35" w:rsidRDefault="00D621AF" w:rsidP="00D621AF">
      <w:pPr>
        <w:pStyle w:val="a3"/>
        <w:numPr>
          <w:ilvl w:val="0"/>
          <w:numId w:val="17"/>
        </w:numPr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816A35">
        <w:rPr>
          <w:rFonts w:eastAsiaTheme="minorHAnsi"/>
          <w:i/>
          <w:sz w:val="22"/>
          <w:szCs w:val="22"/>
          <w:lang w:eastAsia="en-US"/>
        </w:rPr>
        <w:t>Суханов Сергей Генрихович</w:t>
      </w:r>
      <w:r w:rsidRPr="00816A35">
        <w:rPr>
          <w:rFonts w:eastAsiaTheme="minorHAnsi"/>
          <w:sz w:val="22"/>
          <w:szCs w:val="22"/>
          <w:lang w:eastAsia="en-US"/>
        </w:rPr>
        <w:t xml:space="preserve">, д.м.н., профессор, заведующий кафедрой анатомии человека и оперативной хирургии ФГБОУ ВО СГМУ (г. Архангельск) Минздрава России, г. Архангельск  </w:t>
      </w:r>
      <w:proofErr w:type="gramEnd"/>
    </w:p>
    <w:p w:rsidR="00DA2427" w:rsidRPr="00D65D2E" w:rsidRDefault="00DA2427" w:rsidP="00DA2427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71C5E">
        <w:rPr>
          <w:rFonts w:ascii="Times New Roman" w:hAnsi="Times New Roman" w:cs="Times New Roman"/>
          <w:i/>
        </w:rPr>
        <w:lastRenderedPageBreak/>
        <w:t>Типисова Е</w:t>
      </w:r>
      <w:r w:rsidR="006C421F">
        <w:rPr>
          <w:rFonts w:ascii="Times New Roman" w:hAnsi="Times New Roman" w:cs="Times New Roman"/>
          <w:i/>
        </w:rPr>
        <w:t xml:space="preserve">лена </w:t>
      </w:r>
      <w:r w:rsidRPr="00B71C5E">
        <w:rPr>
          <w:rFonts w:ascii="Times New Roman" w:hAnsi="Times New Roman" w:cs="Times New Roman"/>
          <w:i/>
        </w:rPr>
        <w:t>В</w:t>
      </w:r>
      <w:r w:rsidR="006C421F">
        <w:rPr>
          <w:rFonts w:ascii="Times New Roman" w:hAnsi="Times New Roman" w:cs="Times New Roman"/>
          <w:i/>
        </w:rPr>
        <w:t>асильевна</w:t>
      </w:r>
      <w:r w:rsidRPr="00B71C5E">
        <w:rPr>
          <w:rFonts w:ascii="Times New Roman" w:hAnsi="Times New Roman" w:cs="Times New Roman"/>
          <w:i/>
        </w:rPr>
        <w:t>,</w:t>
      </w:r>
      <w:r w:rsidRPr="00D65D2E">
        <w:rPr>
          <w:rFonts w:ascii="Times New Roman" w:hAnsi="Times New Roman" w:cs="Times New Roman"/>
          <w:i/>
        </w:rPr>
        <w:t xml:space="preserve"> </w:t>
      </w:r>
      <w:proofErr w:type="gramStart"/>
      <w:r w:rsidRPr="00D65D2E">
        <w:rPr>
          <w:rFonts w:ascii="Times New Roman" w:hAnsi="Times New Roman" w:cs="Times New Roman"/>
        </w:rPr>
        <w:t>д.б</w:t>
      </w:r>
      <w:proofErr w:type="gramEnd"/>
      <w:r w:rsidRPr="00D65D2E">
        <w:rPr>
          <w:rFonts w:ascii="Times New Roman" w:hAnsi="Times New Roman" w:cs="Times New Roman"/>
        </w:rPr>
        <w:t>.н., главный научный сотрудник, заведующий лабораторией  эндокринологии имени профессора А.В. Тк</w:t>
      </w:r>
      <w:r w:rsidR="008B199E">
        <w:rPr>
          <w:rFonts w:ascii="Times New Roman" w:hAnsi="Times New Roman" w:cs="Times New Roman"/>
        </w:rPr>
        <w:t>ачёва ИФПА ФГБУН ФИЦКИА УрО РАН,</w:t>
      </w:r>
      <w:r w:rsidR="008B199E" w:rsidRPr="008B199E">
        <w:rPr>
          <w:rFonts w:ascii="Times New Roman" w:hAnsi="Times New Roman" w:cs="Times New Roman"/>
        </w:rPr>
        <w:t xml:space="preserve"> </w:t>
      </w:r>
      <w:r w:rsidR="008B199E">
        <w:rPr>
          <w:rFonts w:ascii="Times New Roman" w:hAnsi="Times New Roman" w:cs="Times New Roman"/>
        </w:rPr>
        <w:t>г. Архангельск</w:t>
      </w:r>
    </w:p>
    <w:p w:rsidR="00E16F14" w:rsidRPr="00D65D2E" w:rsidRDefault="00E16F14" w:rsidP="00E16F14">
      <w:pPr>
        <w:pStyle w:val="a7"/>
        <w:numPr>
          <w:ilvl w:val="0"/>
          <w:numId w:val="17"/>
        </w:numPr>
        <w:ind w:left="714" w:hanging="357"/>
        <w:jc w:val="both"/>
        <w:rPr>
          <w:rFonts w:ascii="Times New Roman" w:hAnsi="Times New Roman" w:cs="Times New Roman"/>
        </w:rPr>
      </w:pPr>
      <w:r w:rsidRPr="00D65D2E">
        <w:rPr>
          <w:rFonts w:ascii="Times New Roman" w:hAnsi="Times New Roman" w:cs="Times New Roman"/>
          <w:i/>
        </w:rPr>
        <w:t>Щ</w:t>
      </w:r>
      <w:r w:rsidR="00446F7A">
        <w:rPr>
          <w:rFonts w:ascii="Times New Roman" w:hAnsi="Times New Roman" w:cs="Times New Roman"/>
          <w:i/>
        </w:rPr>
        <w:t>ё</w:t>
      </w:r>
      <w:r w:rsidRPr="00D65D2E">
        <w:rPr>
          <w:rFonts w:ascii="Times New Roman" w:hAnsi="Times New Roman" w:cs="Times New Roman"/>
          <w:i/>
        </w:rPr>
        <w:t>голева Л</w:t>
      </w:r>
      <w:r w:rsidR="006C421F">
        <w:rPr>
          <w:rFonts w:ascii="Times New Roman" w:hAnsi="Times New Roman" w:cs="Times New Roman"/>
          <w:i/>
        </w:rPr>
        <w:t xml:space="preserve">юбовь </w:t>
      </w:r>
      <w:r w:rsidRPr="00D65D2E">
        <w:rPr>
          <w:rFonts w:ascii="Times New Roman" w:hAnsi="Times New Roman" w:cs="Times New Roman"/>
          <w:i/>
        </w:rPr>
        <w:t>С</w:t>
      </w:r>
      <w:r w:rsidR="006C421F">
        <w:rPr>
          <w:rFonts w:ascii="Times New Roman" w:hAnsi="Times New Roman" w:cs="Times New Roman"/>
          <w:i/>
        </w:rPr>
        <w:t>таниславовна</w:t>
      </w:r>
      <w:r w:rsidRPr="00D65D2E">
        <w:rPr>
          <w:rFonts w:ascii="Times New Roman" w:hAnsi="Times New Roman" w:cs="Times New Roman"/>
          <w:i/>
        </w:rPr>
        <w:t xml:space="preserve">, </w:t>
      </w:r>
      <w:r w:rsidRPr="00D65D2E">
        <w:rPr>
          <w:rFonts w:ascii="Times New Roman" w:hAnsi="Times New Roman" w:cs="Times New Roman"/>
        </w:rPr>
        <w:t>д.б.н., профессор, главный научный сотрудник, заведующий лабораторией  физиологии иммунокомпетентных клеток ИФПА ФГБУН ФИЦКИА УрО РАН</w:t>
      </w:r>
      <w:r w:rsidR="008B199E">
        <w:rPr>
          <w:rFonts w:ascii="Times New Roman" w:hAnsi="Times New Roman" w:cs="Times New Roman"/>
          <w:shd w:val="clear" w:color="auto" w:fill="FFFFFF"/>
        </w:rPr>
        <w:t>,</w:t>
      </w:r>
      <w:r w:rsidR="008B199E" w:rsidRPr="008B199E">
        <w:rPr>
          <w:rFonts w:ascii="Times New Roman" w:hAnsi="Times New Roman" w:cs="Times New Roman"/>
        </w:rPr>
        <w:t xml:space="preserve"> </w:t>
      </w:r>
      <w:r w:rsidR="00E60C35" w:rsidRPr="00172748">
        <w:rPr>
          <w:rFonts w:ascii="Times New Roman" w:hAnsi="Times New Roman" w:cs="Times New Roman"/>
        </w:rPr>
        <w:t>председатель Архангельского регионального отделения Физиологического общества имени И.П. Павлова РФ, г. Архангельск</w:t>
      </w:r>
      <w:r w:rsidR="00E60C35">
        <w:rPr>
          <w:rFonts w:ascii="Times New Roman" w:hAnsi="Times New Roman" w:cs="Times New Roman"/>
        </w:rPr>
        <w:t xml:space="preserve"> </w:t>
      </w:r>
    </w:p>
    <w:p w:rsidR="002C0241" w:rsidRDefault="002C0241" w:rsidP="00FF37A9">
      <w:pPr>
        <w:pStyle w:val="a7"/>
        <w:jc w:val="both"/>
        <w:rPr>
          <w:rFonts w:ascii="Times New Roman" w:hAnsi="Times New Roman" w:cs="Times New Roman"/>
          <w:b/>
        </w:rPr>
      </w:pPr>
    </w:p>
    <w:p w:rsidR="00222C54" w:rsidRPr="00222C54" w:rsidRDefault="00894D88" w:rsidP="00222C54">
      <w:pPr>
        <w:pStyle w:val="11"/>
        <w:spacing w:after="120"/>
        <w:ind w:left="0" w:right="-1"/>
        <w:jc w:val="both"/>
        <w:rPr>
          <w:b/>
        </w:rPr>
      </w:pPr>
      <w:r>
        <w:rPr>
          <w:b/>
        </w:rPr>
        <w:t>С</w:t>
      </w:r>
      <w:r w:rsidR="00FF37A9" w:rsidRPr="0042035C">
        <w:rPr>
          <w:b/>
        </w:rPr>
        <w:t xml:space="preserve">екретарь </w:t>
      </w:r>
      <w:r w:rsidR="00222C54">
        <w:rPr>
          <w:b/>
        </w:rPr>
        <w:t>н</w:t>
      </w:r>
      <w:r w:rsidR="00222C54" w:rsidRPr="00222C54">
        <w:rPr>
          <w:b/>
        </w:rPr>
        <w:t>аучн</w:t>
      </w:r>
      <w:r w:rsidR="00222C54">
        <w:rPr>
          <w:b/>
        </w:rPr>
        <w:t>ой</w:t>
      </w:r>
      <w:r w:rsidR="00222C54" w:rsidRPr="00222C54">
        <w:rPr>
          <w:b/>
        </w:rPr>
        <w:t xml:space="preserve"> конференци</w:t>
      </w:r>
      <w:r w:rsidR="00222C54">
        <w:rPr>
          <w:b/>
        </w:rPr>
        <w:t>и</w:t>
      </w:r>
      <w:r w:rsidR="00222C54" w:rsidRPr="00222C54">
        <w:rPr>
          <w:b/>
        </w:rPr>
        <w:t xml:space="preserve"> «Механизмы регуляции адаптации человека в условиях Арктики», посвященн</w:t>
      </w:r>
      <w:r w:rsidR="00222C54">
        <w:rPr>
          <w:b/>
        </w:rPr>
        <w:t>ой</w:t>
      </w:r>
      <w:r w:rsidR="00222C54" w:rsidRPr="00222C54">
        <w:rPr>
          <w:b/>
        </w:rPr>
        <w:t xml:space="preserve"> памяти А.В. Ткачёва, в составе </w:t>
      </w:r>
      <w:r w:rsidR="00222C54" w:rsidRPr="00222C54">
        <w:rPr>
          <w:b/>
          <w:lang w:val="en-US"/>
        </w:rPr>
        <w:t>III</w:t>
      </w:r>
      <w:r w:rsidR="00222C54" w:rsidRPr="00222C54">
        <w:rPr>
          <w:b/>
        </w:rPr>
        <w:t xml:space="preserve"> арктических </w:t>
      </w:r>
      <w:proofErr w:type="spellStart"/>
      <w:r w:rsidR="00222C54" w:rsidRPr="00222C54">
        <w:rPr>
          <w:b/>
        </w:rPr>
        <w:t>Лав</w:t>
      </w:r>
      <w:r w:rsidR="00222C54">
        <w:rPr>
          <w:b/>
        </w:rPr>
        <w:t>ё</w:t>
      </w:r>
      <w:r w:rsidR="00222C54" w:rsidRPr="00222C54">
        <w:rPr>
          <w:b/>
        </w:rPr>
        <w:t>ровских</w:t>
      </w:r>
      <w:proofErr w:type="spellEnd"/>
      <w:r w:rsidR="00222C54" w:rsidRPr="00222C54">
        <w:rPr>
          <w:b/>
        </w:rPr>
        <w:t xml:space="preserve"> чтений </w:t>
      </w:r>
    </w:p>
    <w:p w:rsidR="00D65D2E" w:rsidRDefault="00D65D2E" w:rsidP="00FF37A9">
      <w:pPr>
        <w:pStyle w:val="11"/>
        <w:spacing w:after="120"/>
        <w:ind w:left="0" w:right="-1"/>
        <w:jc w:val="both"/>
        <w:rPr>
          <w:i/>
        </w:rPr>
      </w:pPr>
    </w:p>
    <w:p w:rsidR="00222C54" w:rsidRDefault="00222C54" w:rsidP="00FF37A9">
      <w:pPr>
        <w:pStyle w:val="11"/>
        <w:spacing w:after="120"/>
        <w:ind w:left="0" w:right="-1"/>
        <w:jc w:val="both"/>
        <w:rPr>
          <w:b/>
        </w:rPr>
      </w:pPr>
      <w:proofErr w:type="spellStart"/>
      <w:r>
        <w:rPr>
          <w:i/>
        </w:rPr>
        <w:t>Молодовская</w:t>
      </w:r>
      <w:proofErr w:type="spellEnd"/>
      <w:r>
        <w:rPr>
          <w:i/>
        </w:rPr>
        <w:t xml:space="preserve">  Ирина Николаевна., </w:t>
      </w:r>
      <w:proofErr w:type="gramStart"/>
      <w:r w:rsidRPr="002339A7">
        <w:t>к.б</w:t>
      </w:r>
      <w:proofErr w:type="gramEnd"/>
      <w:r w:rsidRPr="002339A7">
        <w:t xml:space="preserve">.н., </w:t>
      </w:r>
      <w:r>
        <w:t xml:space="preserve">старший научный сотрудник лаборатории  эндокринологии имени профессора А.В. Ткачёва ИФПА ФГБУН </w:t>
      </w:r>
      <w:r w:rsidRPr="00AC6532">
        <w:t>ФИЦКИА УрО РАН</w:t>
      </w:r>
    </w:p>
    <w:p w:rsidR="00FF37A9" w:rsidRPr="00DD09A3" w:rsidRDefault="00FF37A9" w:rsidP="00FF37A9">
      <w:pPr>
        <w:pStyle w:val="11"/>
        <w:spacing w:after="120"/>
        <w:ind w:left="0" w:right="-1"/>
        <w:jc w:val="both"/>
      </w:pPr>
      <w:r w:rsidRPr="002339A7">
        <w:t>Тел</w:t>
      </w:r>
      <w:r w:rsidRPr="00DD09A3">
        <w:t xml:space="preserve">. </w:t>
      </w:r>
      <w:r w:rsidR="005E7878" w:rsidRPr="00DD09A3">
        <w:t>+7</w:t>
      </w:r>
      <w:r w:rsidR="00852E57" w:rsidRPr="00DD09A3">
        <w:t xml:space="preserve"> (</w:t>
      </w:r>
      <w:r w:rsidR="005E7878" w:rsidRPr="00DD09A3">
        <w:t>9</w:t>
      </w:r>
      <w:r w:rsidR="002714B7" w:rsidRPr="00DD09A3">
        <w:t>1</w:t>
      </w:r>
      <w:r w:rsidR="005E7878" w:rsidRPr="00DD09A3">
        <w:t>1</w:t>
      </w:r>
      <w:r w:rsidR="00852E57" w:rsidRPr="00DD09A3">
        <w:t xml:space="preserve">) </w:t>
      </w:r>
      <w:r w:rsidR="002714B7" w:rsidRPr="00DD09A3">
        <w:t>555</w:t>
      </w:r>
      <w:r w:rsidR="00852E57" w:rsidRPr="00DD09A3">
        <w:t>-</w:t>
      </w:r>
      <w:r w:rsidR="002714B7" w:rsidRPr="00DD09A3">
        <w:t>07</w:t>
      </w:r>
      <w:r w:rsidR="00852E57" w:rsidRPr="00DD09A3">
        <w:t>-</w:t>
      </w:r>
      <w:r w:rsidR="002714B7" w:rsidRPr="00DD09A3">
        <w:t>01</w:t>
      </w:r>
    </w:p>
    <w:p w:rsidR="00D65D2E" w:rsidRPr="00DD09A3" w:rsidRDefault="00FF37A9" w:rsidP="00FF37A9">
      <w:pPr>
        <w:pStyle w:val="11"/>
        <w:spacing w:after="120"/>
        <w:ind w:left="0" w:right="-1"/>
        <w:jc w:val="both"/>
      </w:pPr>
      <w:proofErr w:type="gramStart"/>
      <w:r w:rsidRPr="002339A7">
        <w:rPr>
          <w:lang w:val="en-US"/>
        </w:rPr>
        <w:t>E</w:t>
      </w:r>
      <w:r w:rsidRPr="00DD09A3">
        <w:t>-</w:t>
      </w:r>
      <w:r w:rsidRPr="002339A7">
        <w:rPr>
          <w:lang w:val="en-US"/>
        </w:rPr>
        <w:t>mail</w:t>
      </w:r>
      <w:r w:rsidRPr="00DD09A3">
        <w:t>.</w:t>
      </w:r>
      <w:proofErr w:type="gramEnd"/>
      <w:r w:rsidRPr="00DD09A3">
        <w:t xml:space="preserve"> </w:t>
      </w:r>
      <w:r w:rsidR="00CB12D1">
        <w:fldChar w:fldCharType="begin"/>
      </w:r>
      <w:r w:rsidR="00CB12D1" w:rsidRPr="00DD09A3">
        <w:instrText xml:space="preserve"> </w:instrText>
      </w:r>
      <w:r w:rsidR="00CB12D1" w:rsidRPr="00A819FD">
        <w:rPr>
          <w:lang w:val="en-US"/>
        </w:rPr>
        <w:instrText>HYPERLINK</w:instrText>
      </w:r>
      <w:r w:rsidR="00CB12D1" w:rsidRPr="00DD09A3">
        <w:instrText xml:space="preserve"> "</w:instrText>
      </w:r>
      <w:r w:rsidR="00CB12D1" w:rsidRPr="00A819FD">
        <w:rPr>
          <w:lang w:val="en-US"/>
        </w:rPr>
        <w:instrText>mailto</w:instrText>
      </w:r>
      <w:r w:rsidR="00CB12D1" w:rsidRPr="00DD09A3">
        <w:instrText>:</w:instrText>
      </w:r>
      <w:r w:rsidR="00CB12D1" w:rsidRPr="00A819FD">
        <w:rPr>
          <w:lang w:val="en-US"/>
        </w:rPr>
        <w:instrText>molodovskaya</w:instrText>
      </w:r>
      <w:r w:rsidR="00CB12D1" w:rsidRPr="00DD09A3">
        <w:instrText>86@</w:instrText>
      </w:r>
      <w:r w:rsidR="00CB12D1" w:rsidRPr="00A819FD">
        <w:rPr>
          <w:lang w:val="en-US"/>
        </w:rPr>
        <w:instrText>yandex</w:instrText>
      </w:r>
      <w:r w:rsidR="00CB12D1" w:rsidRPr="00DD09A3">
        <w:instrText>.</w:instrText>
      </w:r>
      <w:r w:rsidR="00CB12D1" w:rsidRPr="00A819FD">
        <w:rPr>
          <w:lang w:val="en-US"/>
        </w:rPr>
        <w:instrText>ru</w:instrText>
      </w:r>
      <w:r w:rsidR="00CB12D1" w:rsidRPr="00DD09A3">
        <w:instrText xml:space="preserve">" </w:instrText>
      </w:r>
      <w:r w:rsidR="00CB12D1">
        <w:fldChar w:fldCharType="separate"/>
      </w:r>
      <w:r w:rsidR="00F51910" w:rsidRPr="008124D6">
        <w:rPr>
          <w:rStyle w:val="a4"/>
          <w:lang w:val="en-US"/>
        </w:rPr>
        <w:t>molodovskaya</w:t>
      </w:r>
      <w:r w:rsidR="00F51910" w:rsidRPr="00DD09A3">
        <w:rPr>
          <w:rStyle w:val="a4"/>
        </w:rPr>
        <w:t>86@</w:t>
      </w:r>
      <w:r w:rsidR="00F51910" w:rsidRPr="008124D6">
        <w:rPr>
          <w:rStyle w:val="a4"/>
          <w:lang w:val="en-US"/>
        </w:rPr>
        <w:t>yandex</w:t>
      </w:r>
      <w:r w:rsidR="00F51910" w:rsidRPr="00DD09A3">
        <w:rPr>
          <w:rStyle w:val="a4"/>
        </w:rPr>
        <w:t>.</w:t>
      </w:r>
      <w:proofErr w:type="spellStart"/>
      <w:r w:rsidR="00F51910" w:rsidRPr="008124D6">
        <w:rPr>
          <w:rStyle w:val="a4"/>
          <w:lang w:val="en-US"/>
        </w:rPr>
        <w:t>ru</w:t>
      </w:r>
      <w:proofErr w:type="spellEnd"/>
      <w:r w:rsidR="00CB12D1">
        <w:rPr>
          <w:rStyle w:val="a4"/>
          <w:lang w:val="en-US"/>
        </w:rPr>
        <w:fldChar w:fldCharType="end"/>
      </w:r>
    </w:p>
    <w:p w:rsidR="00F51910" w:rsidRPr="00DD09A3" w:rsidRDefault="00F51910" w:rsidP="00FF37A9">
      <w:pPr>
        <w:pStyle w:val="11"/>
        <w:spacing w:after="120"/>
        <w:ind w:left="0" w:right="-1"/>
        <w:jc w:val="both"/>
      </w:pPr>
    </w:p>
    <w:p w:rsidR="00E60C35" w:rsidRDefault="00E60C35" w:rsidP="00FF37A9">
      <w:pPr>
        <w:pStyle w:val="11"/>
        <w:spacing w:after="120"/>
        <w:ind w:left="0" w:right="-1"/>
        <w:jc w:val="both"/>
        <w:rPr>
          <w:b/>
        </w:rPr>
      </w:pPr>
      <w:r>
        <w:rPr>
          <w:b/>
        </w:rPr>
        <w:t>Технический секретарь</w:t>
      </w:r>
    </w:p>
    <w:p w:rsidR="00E60C35" w:rsidRDefault="00E60C35" w:rsidP="00E60C35">
      <w:pPr>
        <w:pStyle w:val="a7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C35">
        <w:rPr>
          <w:rFonts w:ascii="Times New Roman" w:hAnsi="Times New Roman" w:cs="Times New Roman"/>
          <w:i/>
          <w:sz w:val="24"/>
          <w:szCs w:val="24"/>
        </w:rPr>
        <w:t>Зябишева В</w:t>
      </w:r>
      <w:r>
        <w:rPr>
          <w:rFonts w:ascii="Times New Roman" w:hAnsi="Times New Roman" w:cs="Times New Roman"/>
          <w:i/>
          <w:sz w:val="24"/>
          <w:szCs w:val="24"/>
        </w:rPr>
        <w:t xml:space="preserve">алентина </w:t>
      </w:r>
      <w:r w:rsidRPr="00E60C35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иколаевна</w:t>
      </w:r>
      <w:r w:rsidRPr="00E60C3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60C35">
        <w:rPr>
          <w:rFonts w:ascii="Times New Roman" w:hAnsi="Times New Roman" w:cs="Times New Roman"/>
          <w:sz w:val="24"/>
          <w:szCs w:val="24"/>
        </w:rPr>
        <w:t>младший научный сотрудник</w:t>
      </w:r>
      <w:r w:rsidRPr="00E60C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0C35">
        <w:rPr>
          <w:rFonts w:ascii="Times New Roman" w:hAnsi="Times New Roman" w:cs="Times New Roman"/>
          <w:sz w:val="24"/>
          <w:szCs w:val="24"/>
        </w:rPr>
        <w:t>лаборатории эндокринологии имени профессора А.В. Ткачёва ИФПА ФГБУН ФИЦКИА УрО РАН, председатель Совета молодых ученых и сп</w:t>
      </w:r>
      <w:r>
        <w:rPr>
          <w:rFonts w:ascii="Times New Roman" w:hAnsi="Times New Roman" w:cs="Times New Roman"/>
          <w:sz w:val="24"/>
          <w:szCs w:val="24"/>
        </w:rPr>
        <w:t>ециалистов ФГБУН ФИЦКИА УрО РАН</w:t>
      </w:r>
    </w:p>
    <w:p w:rsidR="00E60C35" w:rsidRPr="00DD09A3" w:rsidRDefault="00E60C35" w:rsidP="00E60C35">
      <w:pPr>
        <w:pStyle w:val="a7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DD09A3">
        <w:rPr>
          <w:rFonts w:ascii="Times New Roman" w:hAnsi="Times New Roman" w:cs="Times New Roman"/>
          <w:sz w:val="24"/>
          <w:szCs w:val="24"/>
        </w:rPr>
        <w:t>. +7(996) 503</w:t>
      </w:r>
      <w:r w:rsidR="00302D26" w:rsidRPr="00DD09A3">
        <w:rPr>
          <w:rFonts w:ascii="Times New Roman" w:hAnsi="Times New Roman" w:cs="Times New Roman"/>
          <w:sz w:val="24"/>
          <w:szCs w:val="24"/>
        </w:rPr>
        <w:t>-</w:t>
      </w:r>
      <w:r w:rsidRPr="00DD09A3">
        <w:rPr>
          <w:rFonts w:ascii="Times New Roman" w:hAnsi="Times New Roman" w:cs="Times New Roman"/>
          <w:sz w:val="24"/>
          <w:szCs w:val="24"/>
        </w:rPr>
        <w:t>11</w:t>
      </w:r>
      <w:r w:rsidR="00302D26" w:rsidRPr="00DD09A3">
        <w:rPr>
          <w:rFonts w:ascii="Times New Roman" w:hAnsi="Times New Roman" w:cs="Times New Roman"/>
          <w:sz w:val="24"/>
          <w:szCs w:val="24"/>
        </w:rPr>
        <w:t>-</w:t>
      </w:r>
      <w:r w:rsidRPr="00DD09A3">
        <w:rPr>
          <w:rFonts w:ascii="Times New Roman" w:hAnsi="Times New Roman" w:cs="Times New Roman"/>
          <w:sz w:val="24"/>
          <w:szCs w:val="24"/>
        </w:rPr>
        <w:t>08</w:t>
      </w:r>
    </w:p>
    <w:p w:rsidR="00302D26" w:rsidRPr="00DD09A3" w:rsidRDefault="00302D26" w:rsidP="00E60C35">
      <w:pPr>
        <w:pStyle w:val="a7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312F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DD09A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4312F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D09A3">
        <w:rPr>
          <w:rFonts w:ascii="Times New Roman" w:hAnsi="Times New Roman" w:cs="Times New Roman"/>
          <w:sz w:val="24"/>
          <w:szCs w:val="24"/>
        </w:rPr>
        <w:t xml:space="preserve">.  </w:t>
      </w:r>
      <w:r w:rsidR="00CB12D1">
        <w:fldChar w:fldCharType="begin"/>
      </w:r>
      <w:r w:rsidR="00CB12D1" w:rsidRPr="00DD09A3">
        <w:instrText xml:space="preserve"> </w:instrText>
      </w:r>
      <w:r w:rsidR="00CB12D1" w:rsidRPr="00A819FD">
        <w:rPr>
          <w:lang w:val="en-US"/>
        </w:rPr>
        <w:instrText>HYPERLINK</w:instrText>
      </w:r>
      <w:r w:rsidR="00CB12D1" w:rsidRPr="00DD09A3">
        <w:instrText xml:space="preserve"> "</w:instrText>
      </w:r>
      <w:r w:rsidR="00CB12D1" w:rsidRPr="00A819FD">
        <w:rPr>
          <w:lang w:val="en-US"/>
        </w:rPr>
        <w:instrText>mailto</w:instrText>
      </w:r>
      <w:r w:rsidR="00CB12D1" w:rsidRPr="00DD09A3">
        <w:instrText>:</w:instrText>
      </w:r>
      <w:r w:rsidR="00CB12D1" w:rsidRPr="00A819FD">
        <w:rPr>
          <w:lang w:val="en-US"/>
        </w:rPr>
        <w:instrText>razvalush</w:instrText>
      </w:r>
      <w:r w:rsidR="00CB12D1" w:rsidRPr="00DD09A3">
        <w:instrText>@</w:instrText>
      </w:r>
      <w:r w:rsidR="00CB12D1" w:rsidRPr="00A819FD">
        <w:rPr>
          <w:lang w:val="en-US"/>
        </w:rPr>
        <w:instrText>yandex</w:instrText>
      </w:r>
      <w:r w:rsidR="00CB12D1" w:rsidRPr="00DD09A3">
        <w:instrText>.</w:instrText>
      </w:r>
      <w:r w:rsidR="00CB12D1" w:rsidRPr="00A819FD">
        <w:rPr>
          <w:lang w:val="en-US"/>
        </w:rPr>
        <w:instrText>ru</w:instrText>
      </w:r>
      <w:r w:rsidR="00CB12D1" w:rsidRPr="00DD09A3">
        <w:instrText xml:space="preserve">" </w:instrText>
      </w:r>
      <w:r w:rsidR="00CB12D1">
        <w:fldChar w:fldCharType="separate"/>
      </w:r>
      <w:r w:rsidR="0054312F" w:rsidRPr="007D27AB">
        <w:rPr>
          <w:rStyle w:val="a4"/>
          <w:rFonts w:ascii="Times New Roman" w:hAnsi="Times New Roman" w:cs="Times New Roman"/>
          <w:sz w:val="24"/>
          <w:szCs w:val="24"/>
          <w:lang w:val="en-US"/>
        </w:rPr>
        <w:t>razvalush</w:t>
      </w:r>
      <w:r w:rsidR="0054312F" w:rsidRPr="00DD09A3">
        <w:rPr>
          <w:rStyle w:val="a4"/>
          <w:rFonts w:ascii="Times New Roman" w:hAnsi="Times New Roman" w:cs="Times New Roman"/>
          <w:sz w:val="24"/>
          <w:szCs w:val="24"/>
        </w:rPr>
        <w:t>@</w:t>
      </w:r>
      <w:r w:rsidR="0054312F" w:rsidRPr="007D27AB">
        <w:rPr>
          <w:rStyle w:val="a4"/>
          <w:rFonts w:ascii="Times New Roman" w:hAnsi="Times New Roman" w:cs="Times New Roman"/>
          <w:sz w:val="24"/>
          <w:szCs w:val="24"/>
          <w:lang w:val="en-US"/>
        </w:rPr>
        <w:t>yandex</w:t>
      </w:r>
      <w:r w:rsidR="0054312F" w:rsidRPr="00DD09A3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="0054312F" w:rsidRPr="007D27AB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B12D1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AB3499" w:rsidRPr="00DD09A3" w:rsidRDefault="00AB3499" w:rsidP="00FF37A9">
      <w:pPr>
        <w:pStyle w:val="11"/>
        <w:spacing w:after="120"/>
        <w:ind w:left="0" w:right="-1"/>
        <w:jc w:val="both"/>
        <w:rPr>
          <w:b/>
        </w:rPr>
      </w:pPr>
    </w:p>
    <w:p w:rsidR="00AB3499" w:rsidRDefault="000B42CE" w:rsidP="00FF37A9">
      <w:pPr>
        <w:pStyle w:val="11"/>
        <w:spacing w:after="120"/>
        <w:ind w:left="0" w:right="-1"/>
        <w:jc w:val="both"/>
        <w:rPr>
          <w:b/>
        </w:rPr>
      </w:pPr>
      <w:r>
        <w:rPr>
          <w:b/>
        </w:rPr>
        <w:t xml:space="preserve">Член </w:t>
      </w:r>
      <w:r w:rsidR="00986448">
        <w:rPr>
          <w:b/>
        </w:rPr>
        <w:t xml:space="preserve">рабочего </w:t>
      </w:r>
      <w:r w:rsidR="00AB3499">
        <w:rPr>
          <w:b/>
        </w:rPr>
        <w:t>оргко</w:t>
      </w:r>
      <w:r w:rsidR="00FF37A9" w:rsidRPr="002339A7">
        <w:rPr>
          <w:b/>
        </w:rPr>
        <w:t xml:space="preserve">митета </w:t>
      </w:r>
      <w:r>
        <w:rPr>
          <w:b/>
        </w:rPr>
        <w:t>(взаимодействие с российскими участниками)</w:t>
      </w:r>
    </w:p>
    <w:p w:rsidR="00194C7A" w:rsidRDefault="00194C7A" w:rsidP="00FF37A9">
      <w:pPr>
        <w:pStyle w:val="11"/>
        <w:spacing w:after="120"/>
        <w:ind w:left="0" w:right="-1"/>
        <w:jc w:val="both"/>
      </w:pPr>
      <w:r w:rsidRPr="00AA4F96">
        <w:rPr>
          <w:i/>
        </w:rPr>
        <w:t xml:space="preserve">Типисова </w:t>
      </w:r>
      <w:r w:rsidRPr="00194C7A">
        <w:rPr>
          <w:i/>
        </w:rPr>
        <w:t>Е</w:t>
      </w:r>
      <w:r>
        <w:rPr>
          <w:i/>
        </w:rPr>
        <w:t xml:space="preserve">лена </w:t>
      </w:r>
      <w:r w:rsidRPr="00194C7A">
        <w:rPr>
          <w:i/>
        </w:rPr>
        <w:t>В</w:t>
      </w:r>
      <w:r>
        <w:rPr>
          <w:i/>
        </w:rPr>
        <w:t>асильевна</w:t>
      </w:r>
      <w:r w:rsidRPr="00194C7A">
        <w:rPr>
          <w:i/>
        </w:rPr>
        <w:t xml:space="preserve">, </w:t>
      </w:r>
      <w:proofErr w:type="gramStart"/>
      <w:r w:rsidRPr="00194C7A">
        <w:t>д.б</w:t>
      </w:r>
      <w:proofErr w:type="gramEnd"/>
      <w:r w:rsidRPr="00194C7A">
        <w:t>.н., главный научный сотрудник, заведующий лабораторией  эндокринологии имени профессора А.В. Ткачёва ИФПА ФГБУН ФИЦКИА УрО РАН</w:t>
      </w:r>
    </w:p>
    <w:p w:rsidR="00194C7A" w:rsidRPr="00AE6042" w:rsidRDefault="00194C7A" w:rsidP="00194C7A">
      <w:pPr>
        <w:pStyle w:val="11"/>
        <w:spacing w:after="120"/>
        <w:ind w:left="0" w:right="-1"/>
        <w:jc w:val="both"/>
        <w:rPr>
          <w:lang w:val="en-US"/>
        </w:rPr>
      </w:pPr>
      <w:r w:rsidRPr="002339A7">
        <w:t>Тел</w:t>
      </w:r>
      <w:r w:rsidRPr="00877AD9">
        <w:rPr>
          <w:lang w:val="en-US"/>
        </w:rPr>
        <w:t xml:space="preserve">. </w:t>
      </w:r>
      <w:r w:rsidRPr="00BC0853">
        <w:rPr>
          <w:lang w:val="en-US"/>
        </w:rPr>
        <w:t>+7</w:t>
      </w:r>
      <w:r w:rsidRPr="009A3EA2">
        <w:rPr>
          <w:lang w:val="en-US"/>
        </w:rPr>
        <w:t xml:space="preserve"> (</w:t>
      </w:r>
      <w:r w:rsidRPr="00BC0853">
        <w:rPr>
          <w:lang w:val="en-US"/>
        </w:rPr>
        <w:t>9</w:t>
      </w:r>
      <w:r w:rsidRPr="00AE6042">
        <w:rPr>
          <w:lang w:val="en-US"/>
        </w:rPr>
        <w:t>09</w:t>
      </w:r>
      <w:r w:rsidRPr="009A3EA2">
        <w:rPr>
          <w:lang w:val="en-US"/>
        </w:rPr>
        <w:t xml:space="preserve">) </w:t>
      </w:r>
      <w:r w:rsidRPr="00AE6042">
        <w:rPr>
          <w:lang w:val="en-US"/>
        </w:rPr>
        <w:t>555</w:t>
      </w:r>
      <w:r w:rsidRPr="009A3EA2">
        <w:rPr>
          <w:lang w:val="en-US"/>
        </w:rPr>
        <w:t>-</w:t>
      </w:r>
      <w:r w:rsidRPr="00AE6042">
        <w:rPr>
          <w:lang w:val="en-US"/>
        </w:rPr>
        <w:t>50</w:t>
      </w:r>
      <w:r w:rsidRPr="009A3EA2">
        <w:rPr>
          <w:lang w:val="en-US"/>
        </w:rPr>
        <w:t>-</w:t>
      </w:r>
      <w:r w:rsidRPr="00AE6042">
        <w:rPr>
          <w:lang w:val="en-US"/>
        </w:rPr>
        <w:t>95</w:t>
      </w:r>
    </w:p>
    <w:p w:rsidR="00194C7A" w:rsidRPr="00DD09A3" w:rsidRDefault="00FF37A9" w:rsidP="00FF37A9">
      <w:pPr>
        <w:pStyle w:val="11"/>
        <w:spacing w:after="120"/>
        <w:ind w:left="0" w:right="-1"/>
        <w:jc w:val="both"/>
      </w:pPr>
      <w:proofErr w:type="gramStart"/>
      <w:r w:rsidRPr="002339A7">
        <w:rPr>
          <w:lang w:val="en-US"/>
        </w:rPr>
        <w:t>E</w:t>
      </w:r>
      <w:r w:rsidRPr="00DD09A3">
        <w:t>-</w:t>
      </w:r>
      <w:r w:rsidRPr="002339A7">
        <w:rPr>
          <w:lang w:val="en-US"/>
        </w:rPr>
        <w:t>mail</w:t>
      </w:r>
      <w:r w:rsidRPr="00DD09A3">
        <w:t>.</w:t>
      </w:r>
      <w:proofErr w:type="gramEnd"/>
      <w:r w:rsidRPr="00DD09A3">
        <w:t xml:space="preserve"> </w:t>
      </w:r>
      <w:r w:rsidR="00CB12D1">
        <w:fldChar w:fldCharType="begin"/>
      </w:r>
      <w:r w:rsidR="00CB12D1" w:rsidRPr="00DD09A3">
        <w:instrText xml:space="preserve"> </w:instrText>
      </w:r>
      <w:r w:rsidR="00CB12D1" w:rsidRPr="00A819FD">
        <w:rPr>
          <w:lang w:val="en-US"/>
        </w:rPr>
        <w:instrText>HYPERLINK</w:instrText>
      </w:r>
      <w:r w:rsidR="00CB12D1" w:rsidRPr="00DD09A3">
        <w:instrText xml:space="preserve"> "</w:instrText>
      </w:r>
      <w:r w:rsidR="00CB12D1" w:rsidRPr="00A819FD">
        <w:rPr>
          <w:lang w:val="en-US"/>
        </w:rPr>
        <w:instrText>mailto</w:instrText>
      </w:r>
      <w:r w:rsidR="00CB12D1" w:rsidRPr="00DD09A3">
        <w:instrText>:</w:instrText>
      </w:r>
      <w:r w:rsidR="00CB12D1" w:rsidRPr="00A819FD">
        <w:rPr>
          <w:lang w:val="en-US"/>
        </w:rPr>
        <w:instrText>tipisova</w:instrText>
      </w:r>
      <w:r w:rsidR="00CB12D1" w:rsidRPr="00DD09A3">
        <w:instrText>@</w:instrText>
      </w:r>
      <w:r w:rsidR="00CB12D1" w:rsidRPr="00A819FD">
        <w:rPr>
          <w:lang w:val="en-US"/>
        </w:rPr>
        <w:instrText>rambler</w:instrText>
      </w:r>
      <w:r w:rsidR="00CB12D1" w:rsidRPr="00DD09A3">
        <w:instrText>.</w:instrText>
      </w:r>
      <w:r w:rsidR="00CB12D1" w:rsidRPr="00A819FD">
        <w:rPr>
          <w:lang w:val="en-US"/>
        </w:rPr>
        <w:instrText>ru</w:instrText>
      </w:r>
      <w:r w:rsidR="00CB12D1" w:rsidRPr="00DD09A3">
        <w:instrText xml:space="preserve">" </w:instrText>
      </w:r>
      <w:r w:rsidR="00CB12D1">
        <w:fldChar w:fldCharType="separate"/>
      </w:r>
      <w:r w:rsidR="00194C7A" w:rsidRPr="00052236">
        <w:rPr>
          <w:rStyle w:val="a4"/>
          <w:lang w:val="en-US"/>
        </w:rPr>
        <w:t>tipisova</w:t>
      </w:r>
      <w:r w:rsidR="00194C7A" w:rsidRPr="00DD09A3">
        <w:rPr>
          <w:rStyle w:val="a4"/>
        </w:rPr>
        <w:t>@</w:t>
      </w:r>
      <w:r w:rsidR="00194C7A" w:rsidRPr="00052236">
        <w:rPr>
          <w:rStyle w:val="a4"/>
          <w:lang w:val="en-US"/>
        </w:rPr>
        <w:t>rambler</w:t>
      </w:r>
      <w:r w:rsidR="00194C7A" w:rsidRPr="00DD09A3">
        <w:rPr>
          <w:rStyle w:val="a4"/>
        </w:rPr>
        <w:t>.</w:t>
      </w:r>
      <w:proofErr w:type="spellStart"/>
      <w:r w:rsidR="00194C7A" w:rsidRPr="00052236">
        <w:rPr>
          <w:rStyle w:val="a4"/>
          <w:lang w:val="en-US"/>
        </w:rPr>
        <w:t>ru</w:t>
      </w:r>
      <w:proofErr w:type="spellEnd"/>
      <w:r w:rsidR="00CB12D1">
        <w:rPr>
          <w:rStyle w:val="a4"/>
          <w:lang w:val="en-US"/>
        </w:rPr>
        <w:fldChar w:fldCharType="end"/>
      </w:r>
    </w:p>
    <w:p w:rsidR="008540E7" w:rsidRPr="00DD09A3" w:rsidRDefault="008540E7" w:rsidP="00FF37A9">
      <w:pPr>
        <w:pStyle w:val="11"/>
        <w:spacing w:after="120"/>
        <w:ind w:left="0" w:right="-1"/>
        <w:jc w:val="both"/>
        <w:rPr>
          <w:b/>
        </w:rPr>
      </w:pPr>
    </w:p>
    <w:p w:rsidR="00FF37A9" w:rsidRPr="002339A7" w:rsidRDefault="00FF37A9" w:rsidP="00FF37A9">
      <w:pPr>
        <w:pStyle w:val="11"/>
        <w:spacing w:after="120"/>
        <w:ind w:left="0" w:right="-1"/>
        <w:jc w:val="both"/>
        <w:rPr>
          <w:b/>
        </w:rPr>
      </w:pPr>
      <w:r w:rsidRPr="002339A7">
        <w:rPr>
          <w:b/>
        </w:rPr>
        <w:t xml:space="preserve">Адрес оргкомитета: </w:t>
      </w:r>
    </w:p>
    <w:p w:rsidR="00FF37A9" w:rsidRPr="002339A7" w:rsidRDefault="005F500B" w:rsidP="00FF37A9">
      <w:pPr>
        <w:pStyle w:val="11"/>
        <w:spacing w:after="120"/>
        <w:ind w:left="0" w:right="-1"/>
        <w:jc w:val="both"/>
      </w:pPr>
      <w:r w:rsidRPr="005F500B">
        <w:t>163001</w:t>
      </w:r>
      <w:r w:rsidR="00FF37A9" w:rsidRPr="002339A7">
        <w:t xml:space="preserve">, г. </w:t>
      </w:r>
      <w:r>
        <w:t>Архангельск, пр. Ломоносова 249</w:t>
      </w:r>
      <w:r w:rsidR="00FF37A9" w:rsidRPr="002339A7">
        <w:t xml:space="preserve"> </w:t>
      </w:r>
    </w:p>
    <w:p w:rsidR="005F500B" w:rsidRDefault="00FF37A9" w:rsidP="00FF37A9">
      <w:pPr>
        <w:pStyle w:val="11"/>
        <w:spacing w:after="120"/>
        <w:ind w:left="0" w:right="-1"/>
        <w:jc w:val="both"/>
      </w:pPr>
      <w:r w:rsidRPr="002339A7">
        <w:t xml:space="preserve">Тел. </w:t>
      </w:r>
      <w:r w:rsidR="005F500B">
        <w:t>8 (8182) 28-67-14</w:t>
      </w:r>
    </w:p>
    <w:p w:rsidR="00AD583D" w:rsidRDefault="00AD583D" w:rsidP="00FF37A9">
      <w:pPr>
        <w:pStyle w:val="11"/>
        <w:spacing w:after="120"/>
        <w:ind w:left="0" w:right="-1"/>
        <w:jc w:val="both"/>
      </w:pPr>
      <w:r w:rsidRPr="002C0241">
        <w:rPr>
          <w:lang w:val="en-GB"/>
        </w:rPr>
        <w:t>E</w:t>
      </w:r>
      <w:r w:rsidRPr="002C0241">
        <w:t>-</w:t>
      </w:r>
      <w:r w:rsidRPr="002C0241">
        <w:rPr>
          <w:lang w:val="en-GB"/>
        </w:rPr>
        <w:t>mail</w:t>
      </w:r>
      <w:r w:rsidRPr="002C0241">
        <w:t xml:space="preserve"> конференции</w:t>
      </w:r>
      <w:r w:rsidR="009A3507" w:rsidRPr="002C0241">
        <w:t>:</w:t>
      </w:r>
      <w:r w:rsidRPr="002C0241">
        <w:t xml:space="preserve"> </w:t>
      </w:r>
      <w:r w:rsidR="00DD09A3">
        <w:rPr>
          <w:lang w:val="en-GB"/>
        </w:rPr>
        <w:fldChar w:fldCharType="begin"/>
      </w:r>
      <w:r w:rsidR="00DD09A3" w:rsidRPr="00DD09A3">
        <w:instrText xml:space="preserve"> </w:instrText>
      </w:r>
      <w:r w:rsidR="00DD09A3">
        <w:rPr>
          <w:lang w:val="en-GB"/>
        </w:rPr>
        <w:instrText>HYPERLINK</w:instrText>
      </w:r>
      <w:r w:rsidR="00DD09A3" w:rsidRPr="00DD09A3">
        <w:instrText xml:space="preserve"> "</w:instrText>
      </w:r>
      <w:r w:rsidR="00DD09A3">
        <w:rPr>
          <w:lang w:val="en-GB"/>
        </w:rPr>
        <w:instrText>mailto</w:instrText>
      </w:r>
      <w:r w:rsidR="00DD09A3" w:rsidRPr="00DD09A3">
        <w:instrText>:</w:instrText>
      </w:r>
      <w:r w:rsidR="00DD09A3" w:rsidRPr="009A3507">
        <w:rPr>
          <w:lang w:val="en-GB"/>
        </w:rPr>
        <w:instrText>molodovskaya</w:instrText>
      </w:r>
      <w:r w:rsidR="00DD09A3" w:rsidRPr="009A3507">
        <w:instrText>86@</w:instrText>
      </w:r>
      <w:r w:rsidR="00DD09A3" w:rsidRPr="009A3507">
        <w:rPr>
          <w:lang w:val="en-GB"/>
        </w:rPr>
        <w:instrText>yandex</w:instrText>
      </w:r>
      <w:r w:rsidR="00DD09A3" w:rsidRPr="009A3507">
        <w:instrText>.</w:instrText>
      </w:r>
      <w:r w:rsidR="00DD09A3" w:rsidRPr="009A3507">
        <w:rPr>
          <w:lang w:val="en-GB"/>
        </w:rPr>
        <w:instrText>ru</w:instrText>
      </w:r>
      <w:r w:rsidR="00DD09A3" w:rsidRPr="00DD09A3">
        <w:instrText xml:space="preserve">" </w:instrText>
      </w:r>
      <w:r w:rsidR="00DD09A3">
        <w:rPr>
          <w:lang w:val="en-GB"/>
        </w:rPr>
        <w:fldChar w:fldCharType="separate"/>
      </w:r>
      <w:r w:rsidR="00DD09A3" w:rsidRPr="0050313E">
        <w:rPr>
          <w:rStyle w:val="a4"/>
          <w:lang w:val="en-GB"/>
        </w:rPr>
        <w:t>molodovskaya</w:t>
      </w:r>
      <w:r w:rsidR="00DD09A3" w:rsidRPr="0050313E">
        <w:rPr>
          <w:rStyle w:val="a4"/>
        </w:rPr>
        <w:t>86@</w:t>
      </w:r>
      <w:r w:rsidR="00DD09A3" w:rsidRPr="0050313E">
        <w:rPr>
          <w:rStyle w:val="a4"/>
          <w:lang w:val="en-GB"/>
        </w:rPr>
        <w:t>yandex</w:t>
      </w:r>
      <w:r w:rsidR="00DD09A3" w:rsidRPr="0050313E">
        <w:rPr>
          <w:rStyle w:val="a4"/>
        </w:rPr>
        <w:t>.</w:t>
      </w:r>
      <w:proofErr w:type="spellStart"/>
      <w:r w:rsidR="00DD09A3" w:rsidRPr="0050313E">
        <w:rPr>
          <w:rStyle w:val="a4"/>
          <w:lang w:val="en-GB"/>
        </w:rPr>
        <w:t>ru</w:t>
      </w:r>
      <w:proofErr w:type="spellEnd"/>
      <w:r w:rsidR="00DD09A3">
        <w:rPr>
          <w:lang w:val="en-GB"/>
        </w:rPr>
        <w:fldChar w:fldCharType="end"/>
      </w:r>
    </w:p>
    <w:p w:rsidR="00625270" w:rsidRDefault="00625270" w:rsidP="00FF37A9">
      <w:pPr>
        <w:pStyle w:val="11"/>
        <w:spacing w:after="120"/>
        <w:ind w:left="0" w:right="-1"/>
        <w:jc w:val="both"/>
        <w:rPr>
          <w:color w:val="000000" w:themeColor="text1"/>
        </w:rPr>
      </w:pPr>
      <w:r w:rsidRPr="00A819FD">
        <w:rPr>
          <w:color w:val="000000" w:themeColor="text1"/>
        </w:rPr>
        <w:t>Сайт конференции</w:t>
      </w:r>
      <w:r w:rsidRPr="00BC0853">
        <w:rPr>
          <w:color w:val="000000" w:themeColor="text1"/>
        </w:rPr>
        <w:t xml:space="preserve"> </w:t>
      </w:r>
      <w:hyperlink r:id="rId13" w:history="1">
        <w:r w:rsidR="005E1CAC" w:rsidRPr="00C4712A">
          <w:rPr>
            <w:rStyle w:val="a4"/>
          </w:rPr>
          <w:t>https://fciarctic.ru/Glavnaya/Konf/Mehanizmi-regulyacii26</w:t>
        </w:r>
      </w:hyperlink>
      <w:r w:rsidR="005E1CAC">
        <w:t xml:space="preserve"> </w:t>
      </w:r>
    </w:p>
    <w:p w:rsidR="00D72864" w:rsidRDefault="00D72864" w:rsidP="00E13475">
      <w:pPr>
        <w:jc w:val="both"/>
      </w:pPr>
    </w:p>
    <w:p w:rsidR="00E13475" w:rsidRPr="00970637" w:rsidRDefault="00E13475" w:rsidP="00E13475">
      <w:pPr>
        <w:jc w:val="both"/>
      </w:pPr>
      <w:r w:rsidRPr="00970637">
        <w:t>Бронирование жилья иногородними участниками конференции осуществляется самостоятельно. Варианты для размещения:</w:t>
      </w:r>
    </w:p>
    <w:p w:rsidR="00E13475" w:rsidRPr="00970637" w:rsidRDefault="004F72CE" w:rsidP="00E13475">
      <w:pPr>
        <w:pStyle w:val="a3"/>
        <w:numPr>
          <w:ilvl w:val="0"/>
          <w:numId w:val="13"/>
        </w:numPr>
        <w:ind w:left="0"/>
        <w:jc w:val="both"/>
        <w:rPr>
          <w:color w:val="000000" w:themeColor="text1"/>
        </w:rPr>
      </w:pPr>
      <w:r w:rsidRPr="00970637">
        <w:rPr>
          <w:color w:val="000000" w:themeColor="text1"/>
        </w:rPr>
        <w:t>Гостиница</w:t>
      </w:r>
      <w:r w:rsidR="00E13475" w:rsidRPr="00970637">
        <w:rPr>
          <w:color w:val="000000" w:themeColor="text1"/>
        </w:rPr>
        <w:t xml:space="preserve"> «</w:t>
      </w:r>
      <w:proofErr w:type="spellStart"/>
      <w:r w:rsidR="00E13475" w:rsidRPr="00970637">
        <w:rPr>
          <w:color w:val="000000" w:themeColor="text1"/>
        </w:rPr>
        <w:t>А</w:t>
      </w:r>
      <w:r w:rsidRPr="00970637">
        <w:rPr>
          <w:color w:val="000000" w:themeColor="text1"/>
        </w:rPr>
        <w:t>ртелеком</w:t>
      </w:r>
      <w:proofErr w:type="spellEnd"/>
      <w:r w:rsidR="00E13475" w:rsidRPr="00970637">
        <w:rPr>
          <w:color w:val="000000" w:themeColor="text1"/>
        </w:rPr>
        <w:t xml:space="preserve">» </w:t>
      </w:r>
      <w:r w:rsidRPr="00970637">
        <w:rPr>
          <w:color w:val="000000" w:themeColor="text1"/>
        </w:rPr>
        <w:t>163001</w:t>
      </w:r>
      <w:r w:rsidR="00E13475" w:rsidRPr="00970637">
        <w:rPr>
          <w:color w:val="000000" w:themeColor="text1"/>
        </w:rPr>
        <w:t xml:space="preserve">, </w:t>
      </w:r>
      <w:r w:rsidR="00E13475" w:rsidRPr="00970637">
        <w:rPr>
          <w:rFonts w:eastAsiaTheme="majorEastAsia"/>
          <w:bdr w:val="none" w:sz="0" w:space="0" w:color="auto" w:frame="1"/>
          <w:shd w:val="clear" w:color="auto" w:fill="FFFFFF"/>
        </w:rPr>
        <w:t>г. А</w:t>
      </w:r>
      <w:r w:rsidRPr="00970637">
        <w:rPr>
          <w:rFonts w:eastAsiaTheme="majorEastAsia"/>
          <w:bdr w:val="none" w:sz="0" w:space="0" w:color="auto" w:frame="1"/>
          <w:shd w:val="clear" w:color="auto" w:fill="FFFFFF"/>
        </w:rPr>
        <w:t>рхангельск</w:t>
      </w:r>
      <w:r w:rsidR="00E13475" w:rsidRPr="00970637">
        <w:rPr>
          <w:rFonts w:eastAsiaTheme="majorEastAsia"/>
          <w:bdr w:val="none" w:sz="0" w:space="0" w:color="auto" w:frame="1"/>
          <w:shd w:val="clear" w:color="auto" w:fill="FFFFFF"/>
        </w:rPr>
        <w:t xml:space="preserve">, ул. </w:t>
      </w:r>
      <w:r w:rsidRPr="00970637">
        <w:rPr>
          <w:rFonts w:eastAsiaTheme="majorEastAsia"/>
          <w:bdr w:val="none" w:sz="0" w:space="0" w:color="auto" w:frame="1"/>
          <w:shd w:val="clear" w:color="auto" w:fill="FFFFFF"/>
        </w:rPr>
        <w:t>Шубина</w:t>
      </w:r>
      <w:r w:rsidR="00E13475" w:rsidRPr="00970637">
        <w:rPr>
          <w:rFonts w:eastAsiaTheme="majorEastAsia"/>
          <w:bdr w:val="none" w:sz="0" w:space="0" w:color="auto" w:frame="1"/>
          <w:shd w:val="clear" w:color="auto" w:fill="FFFFFF"/>
        </w:rPr>
        <w:t>, дом 3</w:t>
      </w:r>
      <w:r w:rsidRPr="00970637">
        <w:rPr>
          <w:rFonts w:eastAsiaTheme="majorEastAsia"/>
          <w:bdr w:val="none" w:sz="0" w:space="0" w:color="auto" w:frame="1"/>
          <w:shd w:val="clear" w:color="auto" w:fill="FFFFFF"/>
        </w:rPr>
        <w:t>2</w:t>
      </w:r>
      <w:r w:rsidR="00E13475" w:rsidRPr="00970637">
        <w:rPr>
          <w:rFonts w:eastAsiaTheme="majorEastAsia"/>
          <w:bdr w:val="none" w:sz="0" w:space="0" w:color="auto" w:frame="1"/>
          <w:shd w:val="clear" w:color="auto" w:fill="FFFFFF"/>
        </w:rPr>
        <w:t xml:space="preserve">. </w:t>
      </w:r>
    </w:p>
    <w:p w:rsidR="00E13475" w:rsidRPr="00970637" w:rsidRDefault="00E13475" w:rsidP="00E13475">
      <w:pPr>
        <w:pStyle w:val="a3"/>
        <w:ind w:left="0"/>
        <w:jc w:val="both"/>
        <w:rPr>
          <w:color w:val="000000" w:themeColor="text1"/>
        </w:rPr>
      </w:pPr>
      <w:r w:rsidRPr="00970637">
        <w:rPr>
          <w:rFonts w:eastAsiaTheme="majorEastAsia"/>
          <w:bdr w:val="none" w:sz="0" w:space="0" w:color="auto" w:frame="1"/>
          <w:shd w:val="clear" w:color="auto" w:fill="FFFFFF"/>
        </w:rPr>
        <w:t xml:space="preserve">Тел. </w:t>
      </w:r>
      <w:hyperlink r:id="rId14" w:history="1">
        <w:r w:rsidRPr="00970637">
          <w:rPr>
            <w:rStyle w:val="phonenumber"/>
            <w:rFonts w:eastAsiaTheme="majorEastAsia"/>
            <w:bCs/>
            <w:color w:val="000000" w:themeColor="text1"/>
            <w:bdr w:val="none" w:sz="0" w:space="0" w:color="auto" w:frame="1"/>
            <w:shd w:val="clear" w:color="auto" w:fill="FFFFFF"/>
          </w:rPr>
          <w:t>+7 (</w:t>
        </w:r>
        <w:r w:rsidR="004F72CE" w:rsidRPr="00970637">
          <w:rPr>
            <w:rStyle w:val="phonenumber"/>
            <w:rFonts w:eastAsiaTheme="majorEastAsia"/>
            <w:bCs/>
            <w:color w:val="000000" w:themeColor="text1"/>
            <w:bdr w:val="none" w:sz="0" w:space="0" w:color="auto" w:frame="1"/>
            <w:shd w:val="clear" w:color="auto" w:fill="FFFFFF"/>
          </w:rPr>
          <w:t>921</w:t>
        </w:r>
        <w:r w:rsidRPr="00970637">
          <w:rPr>
            <w:rStyle w:val="phonenumber"/>
            <w:rFonts w:eastAsiaTheme="majorEastAsia"/>
            <w:bCs/>
            <w:color w:val="000000" w:themeColor="text1"/>
            <w:bdr w:val="none" w:sz="0" w:space="0" w:color="auto" w:frame="1"/>
            <w:shd w:val="clear" w:color="auto" w:fill="FFFFFF"/>
          </w:rPr>
          <w:t xml:space="preserve">) </w:t>
        </w:r>
        <w:r w:rsidR="004F72CE" w:rsidRPr="00970637">
          <w:rPr>
            <w:rStyle w:val="phonenumber"/>
            <w:rFonts w:eastAsiaTheme="majorEastAsia"/>
            <w:bCs/>
            <w:color w:val="000000" w:themeColor="text1"/>
            <w:bdr w:val="none" w:sz="0" w:space="0" w:color="auto" w:frame="1"/>
            <w:shd w:val="clear" w:color="auto" w:fill="FFFFFF"/>
          </w:rPr>
          <w:t>677</w:t>
        </w:r>
        <w:r w:rsidRPr="00970637">
          <w:rPr>
            <w:rStyle w:val="phonenumber"/>
            <w:rFonts w:eastAsiaTheme="majorEastAsia"/>
            <w:bCs/>
            <w:color w:val="000000" w:themeColor="text1"/>
            <w:bdr w:val="none" w:sz="0" w:space="0" w:color="auto" w:frame="1"/>
            <w:shd w:val="clear" w:color="auto" w:fill="FFFFFF"/>
          </w:rPr>
          <w:t>-</w:t>
        </w:r>
        <w:r w:rsidR="004F72CE" w:rsidRPr="00970637">
          <w:rPr>
            <w:rStyle w:val="phonenumber"/>
            <w:rFonts w:eastAsiaTheme="majorEastAsia"/>
            <w:bCs/>
            <w:color w:val="000000" w:themeColor="text1"/>
            <w:bdr w:val="none" w:sz="0" w:space="0" w:color="auto" w:frame="1"/>
            <w:shd w:val="clear" w:color="auto" w:fill="FFFFFF"/>
          </w:rPr>
          <w:t>71</w:t>
        </w:r>
        <w:r w:rsidRPr="00970637">
          <w:rPr>
            <w:rStyle w:val="phonenumber"/>
            <w:rFonts w:eastAsiaTheme="majorEastAsia"/>
            <w:bCs/>
            <w:color w:val="000000" w:themeColor="text1"/>
            <w:bdr w:val="none" w:sz="0" w:space="0" w:color="auto" w:frame="1"/>
            <w:shd w:val="clear" w:color="auto" w:fill="FFFFFF"/>
          </w:rPr>
          <w:t>-</w:t>
        </w:r>
        <w:r w:rsidR="004F72CE" w:rsidRPr="00970637">
          <w:rPr>
            <w:rStyle w:val="phonenumber"/>
            <w:rFonts w:eastAsiaTheme="majorEastAsia"/>
            <w:bCs/>
            <w:color w:val="000000" w:themeColor="text1"/>
            <w:bdr w:val="none" w:sz="0" w:space="0" w:color="auto" w:frame="1"/>
            <w:shd w:val="clear" w:color="auto" w:fill="FFFFFF"/>
          </w:rPr>
          <w:t>38;</w:t>
        </w:r>
      </w:hyperlink>
      <w:r w:rsidR="004F72CE" w:rsidRPr="00970637">
        <w:rPr>
          <w:rStyle w:val="phonenumber"/>
          <w:rFonts w:eastAsiaTheme="majorEastAsia"/>
          <w:bCs/>
          <w:color w:val="000000" w:themeColor="text1"/>
          <w:bdr w:val="none" w:sz="0" w:space="0" w:color="auto" w:frame="1"/>
          <w:shd w:val="clear" w:color="auto" w:fill="FFFFFF"/>
        </w:rPr>
        <w:t xml:space="preserve"> +7 (8182) 43-44-44</w:t>
      </w:r>
      <w:bookmarkStart w:id="0" w:name="_GoBack"/>
      <w:bookmarkEnd w:id="0"/>
    </w:p>
    <w:p w:rsidR="004F72CE" w:rsidRPr="00970637" w:rsidRDefault="00E13475" w:rsidP="004F72CE">
      <w:pPr>
        <w:pStyle w:val="a3"/>
        <w:ind w:left="0"/>
        <w:jc w:val="both"/>
      </w:pPr>
      <w:r w:rsidRPr="00970637">
        <w:rPr>
          <w:rFonts w:eastAsiaTheme="majorEastAsia"/>
          <w:bdr w:val="none" w:sz="0" w:space="0" w:color="auto" w:frame="1"/>
          <w:shd w:val="clear" w:color="auto" w:fill="FFFFFF"/>
        </w:rPr>
        <w:t>Сайт:</w:t>
      </w:r>
      <w:r w:rsidR="004F72CE" w:rsidRPr="00970637">
        <w:t xml:space="preserve"> </w:t>
      </w:r>
      <w:hyperlink r:id="rId15" w:history="1">
        <w:r w:rsidR="004F72CE" w:rsidRPr="00970637">
          <w:rPr>
            <w:rStyle w:val="a4"/>
          </w:rPr>
          <w:t>https://artelecom-hotel.ru/ru/</w:t>
        </w:r>
      </w:hyperlink>
      <w:r w:rsidR="004F72CE" w:rsidRPr="00970637">
        <w:t xml:space="preserve"> </w:t>
      </w:r>
      <w:r w:rsidR="00970637" w:rsidRPr="00970637">
        <w:t xml:space="preserve"> </w:t>
      </w:r>
    </w:p>
    <w:p w:rsidR="004F72CE" w:rsidRPr="00970637" w:rsidRDefault="004F72CE" w:rsidP="004F72CE">
      <w:pPr>
        <w:pStyle w:val="a3"/>
        <w:numPr>
          <w:ilvl w:val="0"/>
          <w:numId w:val="13"/>
        </w:numPr>
        <w:ind w:left="0"/>
        <w:jc w:val="both"/>
        <w:rPr>
          <w:color w:val="000000" w:themeColor="text1"/>
        </w:rPr>
      </w:pPr>
      <w:r w:rsidRPr="00970637">
        <w:rPr>
          <w:color w:val="000000" w:themeColor="text1"/>
        </w:rPr>
        <w:t xml:space="preserve">Гостиница «Меридиан» 163020, </w:t>
      </w:r>
      <w:r w:rsidRPr="00970637">
        <w:rPr>
          <w:rFonts w:eastAsiaTheme="majorEastAsia"/>
          <w:bdr w:val="none" w:sz="0" w:space="0" w:color="auto" w:frame="1"/>
          <w:shd w:val="clear" w:color="auto" w:fill="FFFFFF"/>
        </w:rPr>
        <w:t>г. Архангельск, ул. Советская, дом 5</w:t>
      </w:r>
    </w:p>
    <w:p w:rsidR="004F72CE" w:rsidRPr="00970637" w:rsidRDefault="004F72CE" w:rsidP="004F72CE">
      <w:pPr>
        <w:pStyle w:val="a3"/>
        <w:ind w:left="0"/>
        <w:jc w:val="both"/>
        <w:rPr>
          <w:rStyle w:val="phonenumber"/>
          <w:rFonts w:eastAsiaTheme="majorEastAsia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970637">
        <w:rPr>
          <w:color w:val="000000" w:themeColor="text1"/>
        </w:rPr>
        <w:t xml:space="preserve">Тел. </w:t>
      </w:r>
      <w:r w:rsidRPr="00970637">
        <w:rPr>
          <w:rStyle w:val="phonenumber"/>
          <w:rFonts w:eastAsiaTheme="majorEastAsia"/>
          <w:bCs/>
          <w:color w:val="000000" w:themeColor="text1"/>
          <w:bdr w:val="none" w:sz="0" w:space="0" w:color="auto" w:frame="1"/>
          <w:shd w:val="clear" w:color="auto" w:fill="FFFFFF"/>
        </w:rPr>
        <w:t xml:space="preserve">+7 (921) </w:t>
      </w:r>
      <w:r w:rsidR="00970637" w:rsidRPr="00970637">
        <w:rPr>
          <w:rStyle w:val="phonenumber"/>
          <w:rFonts w:eastAsiaTheme="majorEastAsia"/>
          <w:bCs/>
          <w:color w:val="000000" w:themeColor="text1"/>
          <w:bdr w:val="none" w:sz="0" w:space="0" w:color="auto" w:frame="1"/>
          <w:shd w:val="clear" w:color="auto" w:fill="FFFFFF"/>
        </w:rPr>
        <w:t>243</w:t>
      </w:r>
      <w:r w:rsidRPr="00970637">
        <w:rPr>
          <w:rStyle w:val="phonenumber"/>
          <w:rFonts w:eastAsiaTheme="majorEastAsia"/>
          <w:bCs/>
          <w:color w:val="000000" w:themeColor="text1"/>
          <w:bdr w:val="none" w:sz="0" w:space="0" w:color="auto" w:frame="1"/>
          <w:shd w:val="clear" w:color="auto" w:fill="FFFFFF"/>
        </w:rPr>
        <w:t>-</w:t>
      </w:r>
      <w:r w:rsidR="00970637" w:rsidRPr="00970637">
        <w:rPr>
          <w:rStyle w:val="phonenumber"/>
          <w:rFonts w:eastAsiaTheme="majorEastAsia"/>
          <w:bCs/>
          <w:color w:val="000000" w:themeColor="text1"/>
          <w:bdr w:val="none" w:sz="0" w:space="0" w:color="auto" w:frame="1"/>
          <w:shd w:val="clear" w:color="auto" w:fill="FFFFFF"/>
        </w:rPr>
        <w:t>80</w:t>
      </w:r>
      <w:r w:rsidRPr="00970637">
        <w:rPr>
          <w:rStyle w:val="phonenumber"/>
          <w:rFonts w:eastAsiaTheme="majorEastAsia"/>
          <w:bCs/>
          <w:color w:val="000000" w:themeColor="text1"/>
          <w:bdr w:val="none" w:sz="0" w:space="0" w:color="auto" w:frame="1"/>
          <w:shd w:val="clear" w:color="auto" w:fill="FFFFFF"/>
        </w:rPr>
        <w:t>-</w:t>
      </w:r>
      <w:r w:rsidR="00970637" w:rsidRPr="00970637">
        <w:rPr>
          <w:rStyle w:val="phonenumber"/>
          <w:rFonts w:eastAsiaTheme="majorEastAsia"/>
          <w:bCs/>
          <w:color w:val="000000" w:themeColor="text1"/>
          <w:bdr w:val="none" w:sz="0" w:space="0" w:color="auto" w:frame="1"/>
          <w:shd w:val="clear" w:color="auto" w:fill="FFFFFF"/>
        </w:rPr>
        <w:t>00</w:t>
      </w:r>
    </w:p>
    <w:p w:rsidR="004F72CE" w:rsidRPr="00970637" w:rsidRDefault="004F72CE" w:rsidP="004F72CE">
      <w:pPr>
        <w:pStyle w:val="a3"/>
        <w:ind w:left="0"/>
        <w:jc w:val="both"/>
        <w:rPr>
          <w:color w:val="000000"/>
        </w:rPr>
      </w:pPr>
      <w:r w:rsidRPr="00970637">
        <w:rPr>
          <w:rFonts w:eastAsiaTheme="majorEastAsia"/>
          <w:bdr w:val="none" w:sz="0" w:space="0" w:color="auto" w:frame="1"/>
          <w:shd w:val="clear" w:color="auto" w:fill="FFFFFF"/>
        </w:rPr>
        <w:t>Сайт:</w:t>
      </w:r>
      <w:r w:rsidRPr="00970637">
        <w:t xml:space="preserve"> </w:t>
      </w:r>
      <w:hyperlink r:id="rId16" w:history="1">
        <w:r w:rsidR="00970637" w:rsidRPr="00970637">
          <w:rPr>
            <w:rStyle w:val="a4"/>
          </w:rPr>
          <w:t>http://www.meridianhotel.ru/</w:t>
        </w:r>
      </w:hyperlink>
      <w:r w:rsidR="00970637" w:rsidRPr="00970637">
        <w:t xml:space="preserve"> </w:t>
      </w:r>
    </w:p>
    <w:p w:rsidR="00970637" w:rsidRPr="00970637" w:rsidRDefault="00970637" w:rsidP="00970637">
      <w:pPr>
        <w:pStyle w:val="a3"/>
        <w:numPr>
          <w:ilvl w:val="0"/>
          <w:numId w:val="13"/>
        </w:numPr>
        <w:ind w:left="0"/>
        <w:jc w:val="both"/>
        <w:rPr>
          <w:color w:val="000000" w:themeColor="text1"/>
        </w:rPr>
      </w:pPr>
      <w:r w:rsidRPr="00970637">
        <w:rPr>
          <w:color w:val="000000" w:themeColor="text1"/>
        </w:rPr>
        <w:t xml:space="preserve">Отель «Двина» 163000, </w:t>
      </w:r>
      <w:r w:rsidRPr="00970637">
        <w:rPr>
          <w:rFonts w:eastAsiaTheme="majorEastAsia"/>
          <w:bdr w:val="none" w:sz="0" w:space="0" w:color="auto" w:frame="1"/>
          <w:shd w:val="clear" w:color="auto" w:fill="FFFFFF"/>
        </w:rPr>
        <w:t>г. Архангельск, Троицкий проспект, дом 52</w:t>
      </w:r>
    </w:p>
    <w:p w:rsidR="00970637" w:rsidRPr="00970637" w:rsidRDefault="00970637" w:rsidP="00970637">
      <w:pPr>
        <w:pStyle w:val="a3"/>
        <w:ind w:left="0"/>
        <w:jc w:val="both"/>
        <w:rPr>
          <w:rStyle w:val="phonenumber"/>
          <w:rFonts w:eastAsiaTheme="majorEastAsia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970637">
        <w:rPr>
          <w:color w:val="000000" w:themeColor="text1"/>
        </w:rPr>
        <w:t xml:space="preserve">Тел. </w:t>
      </w:r>
      <w:r w:rsidRPr="00970637">
        <w:rPr>
          <w:rStyle w:val="phonenumber"/>
          <w:rFonts w:eastAsiaTheme="majorEastAsia"/>
          <w:bCs/>
          <w:color w:val="000000" w:themeColor="text1"/>
          <w:bdr w:val="none" w:sz="0" w:space="0" w:color="auto" w:frame="1"/>
          <w:shd w:val="clear" w:color="auto" w:fill="FFFFFF"/>
        </w:rPr>
        <w:t>+7 (921) 246-57-77; +7 (8182) 65-77-77</w:t>
      </w:r>
    </w:p>
    <w:p w:rsidR="00970637" w:rsidRPr="00970637" w:rsidRDefault="00970637" w:rsidP="00970637">
      <w:pPr>
        <w:pStyle w:val="a3"/>
        <w:ind w:left="0"/>
        <w:jc w:val="both"/>
        <w:rPr>
          <w:color w:val="000000"/>
        </w:rPr>
      </w:pPr>
      <w:r w:rsidRPr="00970637">
        <w:rPr>
          <w:rFonts w:eastAsiaTheme="majorEastAsia"/>
          <w:bdr w:val="none" w:sz="0" w:space="0" w:color="auto" w:frame="1"/>
          <w:shd w:val="clear" w:color="auto" w:fill="FFFFFF"/>
        </w:rPr>
        <w:t>Сайт:</w:t>
      </w:r>
      <w:r w:rsidRPr="00970637">
        <w:t xml:space="preserve"> </w:t>
      </w:r>
      <w:hyperlink r:id="rId17" w:history="1">
        <w:r w:rsidRPr="00970637">
          <w:rPr>
            <w:rStyle w:val="a4"/>
          </w:rPr>
          <w:t>https://hoteldvina.ru/</w:t>
        </w:r>
      </w:hyperlink>
      <w:r w:rsidRPr="00970637">
        <w:t xml:space="preserve">  </w:t>
      </w:r>
    </w:p>
    <w:p w:rsidR="00970637" w:rsidRPr="00970637" w:rsidRDefault="00970637" w:rsidP="00970637">
      <w:pPr>
        <w:pStyle w:val="a3"/>
        <w:numPr>
          <w:ilvl w:val="0"/>
          <w:numId w:val="13"/>
        </w:numPr>
        <w:ind w:left="0"/>
        <w:jc w:val="both"/>
        <w:rPr>
          <w:color w:val="000000" w:themeColor="text1"/>
        </w:rPr>
      </w:pPr>
      <w:r w:rsidRPr="00970637">
        <w:rPr>
          <w:color w:val="000000" w:themeColor="text1"/>
        </w:rPr>
        <w:t>Мини-отель «</w:t>
      </w:r>
      <w:proofErr w:type="spellStart"/>
      <w:r w:rsidRPr="00970637">
        <w:rPr>
          <w:color w:val="000000" w:themeColor="text1"/>
          <w:lang w:val="en-US"/>
        </w:rPr>
        <w:t>Botanica</w:t>
      </w:r>
      <w:proofErr w:type="spellEnd"/>
      <w:r w:rsidRPr="00970637">
        <w:rPr>
          <w:color w:val="000000" w:themeColor="text1"/>
        </w:rPr>
        <w:t xml:space="preserve">» 163000, </w:t>
      </w:r>
      <w:r w:rsidRPr="00970637">
        <w:rPr>
          <w:rFonts w:eastAsiaTheme="majorEastAsia"/>
          <w:bdr w:val="none" w:sz="0" w:space="0" w:color="auto" w:frame="1"/>
          <w:shd w:val="clear" w:color="auto" w:fill="FFFFFF"/>
        </w:rPr>
        <w:t xml:space="preserve">г. Архангельск, ул. </w:t>
      </w:r>
      <w:proofErr w:type="gramStart"/>
      <w:r w:rsidRPr="00970637">
        <w:rPr>
          <w:rFonts w:eastAsiaTheme="majorEastAsia"/>
          <w:bdr w:val="none" w:sz="0" w:space="0" w:color="auto" w:frame="1"/>
          <w:shd w:val="clear" w:color="auto" w:fill="FFFFFF"/>
        </w:rPr>
        <w:t>Садовая</w:t>
      </w:r>
      <w:proofErr w:type="gramEnd"/>
      <w:r w:rsidRPr="00970637">
        <w:rPr>
          <w:rFonts w:eastAsiaTheme="majorEastAsia"/>
          <w:bdr w:val="none" w:sz="0" w:space="0" w:color="auto" w:frame="1"/>
          <w:shd w:val="clear" w:color="auto" w:fill="FFFFFF"/>
        </w:rPr>
        <w:t>, дом 3</w:t>
      </w:r>
    </w:p>
    <w:p w:rsidR="00970637" w:rsidRPr="00970637" w:rsidRDefault="00970637" w:rsidP="00970637">
      <w:pPr>
        <w:pStyle w:val="a3"/>
        <w:ind w:left="0"/>
        <w:jc w:val="both"/>
        <w:rPr>
          <w:rStyle w:val="phonenumber"/>
          <w:rFonts w:eastAsiaTheme="majorEastAsia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970637">
        <w:rPr>
          <w:color w:val="000000" w:themeColor="text1"/>
        </w:rPr>
        <w:t xml:space="preserve">Тел. </w:t>
      </w:r>
      <w:r w:rsidRPr="00970637">
        <w:rPr>
          <w:rStyle w:val="phonenumber"/>
          <w:rFonts w:eastAsiaTheme="majorEastAsia"/>
          <w:bCs/>
          <w:color w:val="000000" w:themeColor="text1"/>
          <w:bdr w:val="none" w:sz="0" w:space="0" w:color="auto" w:frame="1"/>
          <w:shd w:val="clear" w:color="auto" w:fill="FFFFFF"/>
        </w:rPr>
        <w:t>+7 (8182) 60-89-29</w:t>
      </w:r>
    </w:p>
    <w:p w:rsidR="00970637" w:rsidRDefault="00970637" w:rsidP="00970637">
      <w:pPr>
        <w:jc w:val="both"/>
        <w:rPr>
          <w:color w:val="000000"/>
        </w:rPr>
      </w:pPr>
      <w:r w:rsidRPr="00970637">
        <w:rPr>
          <w:rFonts w:eastAsiaTheme="majorEastAsia"/>
          <w:bdr w:val="none" w:sz="0" w:space="0" w:color="auto" w:frame="1"/>
          <w:shd w:val="clear" w:color="auto" w:fill="FFFFFF"/>
        </w:rPr>
        <w:t>Сайт:</w:t>
      </w:r>
      <w:r w:rsidRPr="00970637">
        <w:t xml:space="preserve"> </w:t>
      </w:r>
      <w:hyperlink r:id="rId18" w:history="1">
        <w:r w:rsidRPr="00970637">
          <w:rPr>
            <w:rStyle w:val="a4"/>
          </w:rPr>
          <w:t>https://botanicahotel.ru/</w:t>
        </w:r>
      </w:hyperlink>
    </w:p>
    <w:p w:rsidR="00673A44" w:rsidRDefault="00673A44" w:rsidP="009A3507">
      <w:pPr>
        <w:ind w:right="80"/>
        <w:jc w:val="center"/>
        <w:rPr>
          <w:b/>
        </w:rPr>
      </w:pPr>
    </w:p>
    <w:p w:rsidR="00AD583D" w:rsidRDefault="009A3507" w:rsidP="009A3507">
      <w:pPr>
        <w:ind w:right="80"/>
        <w:jc w:val="center"/>
        <w:rPr>
          <w:b/>
        </w:rPr>
      </w:pPr>
      <w:r w:rsidRPr="009A3507">
        <w:rPr>
          <w:b/>
        </w:rPr>
        <w:lastRenderedPageBreak/>
        <w:t>Требования к оформлению материалов:</w:t>
      </w:r>
    </w:p>
    <w:p w:rsidR="00E67568" w:rsidRPr="009A3507" w:rsidRDefault="00E67568" w:rsidP="009A3507">
      <w:pPr>
        <w:ind w:right="80"/>
        <w:jc w:val="center"/>
        <w:rPr>
          <w:b/>
          <w:highlight w:val="yellow"/>
        </w:rPr>
      </w:pPr>
    </w:p>
    <w:p w:rsidR="009A3507" w:rsidRPr="0083341A" w:rsidRDefault="009A3507" w:rsidP="0083341A">
      <w:pPr>
        <w:ind w:right="80" w:firstLine="709"/>
        <w:jc w:val="both"/>
      </w:pPr>
      <w:r w:rsidRPr="0083341A">
        <w:t>Те</w:t>
      </w:r>
      <w:proofErr w:type="gramStart"/>
      <w:r w:rsidRPr="0083341A">
        <w:t>кст ст</w:t>
      </w:r>
      <w:proofErr w:type="gramEnd"/>
      <w:r w:rsidRPr="0083341A">
        <w:t xml:space="preserve">атьи предоставляется в электронном виде в формате MS </w:t>
      </w:r>
      <w:proofErr w:type="spellStart"/>
      <w:r w:rsidRPr="0083341A">
        <w:t>Word</w:t>
      </w:r>
      <w:proofErr w:type="spellEnd"/>
      <w:r w:rsidRPr="0083341A">
        <w:t xml:space="preserve"> (*.</w:t>
      </w:r>
      <w:proofErr w:type="spellStart"/>
      <w:r w:rsidRPr="0083341A">
        <w:t>doc</w:t>
      </w:r>
      <w:proofErr w:type="spellEnd"/>
      <w:r w:rsidRPr="0083341A">
        <w:t>). Название файла должно соответствовать фамилии автора (Петров.doc).</w:t>
      </w:r>
      <w:r w:rsidR="005E7878" w:rsidRPr="0083341A">
        <w:t xml:space="preserve">Объем текста не должен превышать 5000 знаков с пробелами. </w:t>
      </w:r>
    </w:p>
    <w:p w:rsidR="0083341A" w:rsidRPr="0083341A" w:rsidRDefault="009A3507" w:rsidP="0083341A">
      <w:pPr>
        <w:ind w:right="80" w:firstLine="709"/>
        <w:jc w:val="both"/>
      </w:pPr>
      <w:proofErr w:type="gramStart"/>
      <w:r w:rsidRPr="0083341A">
        <w:t xml:space="preserve">Шрифт </w:t>
      </w:r>
      <w:proofErr w:type="spellStart"/>
      <w:r w:rsidRPr="0083341A">
        <w:t>Times</w:t>
      </w:r>
      <w:proofErr w:type="spellEnd"/>
      <w:r w:rsidRPr="0083341A">
        <w:t xml:space="preserve"> </w:t>
      </w:r>
      <w:proofErr w:type="spellStart"/>
      <w:r w:rsidRPr="0083341A">
        <w:t>New</w:t>
      </w:r>
      <w:proofErr w:type="spellEnd"/>
      <w:r w:rsidRPr="0083341A">
        <w:t xml:space="preserve"> </w:t>
      </w:r>
      <w:proofErr w:type="spellStart"/>
      <w:r w:rsidRPr="0083341A">
        <w:t>Roman</w:t>
      </w:r>
      <w:proofErr w:type="spellEnd"/>
      <w:r w:rsidRPr="0083341A">
        <w:t>, размер – 12 пт., межстрочный интервал - одинарный; поля: левое – 3.0, правое –1.5 см, нижнее и верхнее – 2.0 см. Размер абзацного отступа – 1.25 см; выравнивание по ширине; аббревиатуры обязательно должны быть расшифрованы в тексте.</w:t>
      </w:r>
      <w:proofErr w:type="gramEnd"/>
      <w:r w:rsidRPr="0083341A">
        <w:t xml:space="preserve"> Процент оригинальности текста должен составлять не менее 80 %. П</w:t>
      </w:r>
      <w:r w:rsidR="005E7878" w:rsidRPr="0083341A">
        <w:t>еренос слов и подчер</w:t>
      </w:r>
      <w:r w:rsidR="00D25EF3">
        <w:t>кивания не допускаются.</w:t>
      </w:r>
    </w:p>
    <w:p w:rsidR="0083341A" w:rsidRDefault="0083341A" w:rsidP="0083341A">
      <w:pPr>
        <w:ind w:right="80" w:firstLine="709"/>
        <w:jc w:val="both"/>
      </w:pPr>
      <w:r w:rsidRPr="0083341A">
        <w:t>Объем текста вместе со списком литературы не должен превышать 5000 знаков с пробелами, включая рисунки, таблицы, схемы, которые номеруются по порядку.</w:t>
      </w:r>
      <w:r>
        <w:t xml:space="preserve"> </w:t>
      </w:r>
    </w:p>
    <w:p w:rsidR="0083341A" w:rsidRDefault="0083341A" w:rsidP="0083341A">
      <w:pPr>
        <w:ind w:right="80" w:firstLine="709"/>
        <w:jc w:val="both"/>
      </w:pPr>
      <w:r>
        <w:t xml:space="preserve">Сверху, </w:t>
      </w:r>
      <w:proofErr w:type="gramStart"/>
      <w:r>
        <w:t>полужирным</w:t>
      </w:r>
      <w:proofErr w:type="gramEnd"/>
      <w:r>
        <w:t>, заглавными буквами печатается название доклада. Заголовок выравнивается по центру, абзацный отступ не ставится. Ниже, через 1 пустую строку, нежирным шрифтом печатаются фамилия и инициалы автора (авторов).</w:t>
      </w:r>
    </w:p>
    <w:p w:rsidR="0083341A" w:rsidRDefault="0083341A" w:rsidP="0083341A">
      <w:pPr>
        <w:ind w:right="80" w:firstLine="709"/>
        <w:jc w:val="both"/>
      </w:pPr>
      <w:r>
        <w:t>В следующей строке указывается наименование организации (организаций), город. Всё выравнивается по левому краю. Указывается только e-</w:t>
      </w:r>
      <w:proofErr w:type="spellStart"/>
      <w:r>
        <w:t>mail</w:t>
      </w:r>
      <w:proofErr w:type="spellEnd"/>
      <w:r>
        <w:t xml:space="preserve"> контактного лица в строке после сведений о месте работы и городе. </w:t>
      </w:r>
    </w:p>
    <w:p w:rsidR="0083341A" w:rsidRDefault="0083341A" w:rsidP="0083341A">
      <w:pPr>
        <w:ind w:right="80" w:firstLine="709"/>
        <w:jc w:val="both"/>
      </w:pPr>
      <w:r>
        <w:t xml:space="preserve">Далее, через 1 </w:t>
      </w:r>
      <w:proofErr w:type="gramStart"/>
      <w:r>
        <w:t>пустую строку нежирным шрифтом набирается</w:t>
      </w:r>
      <w:proofErr w:type="gramEnd"/>
      <w:r>
        <w:t xml:space="preserve"> текст, выравнивание производится по ширине страницы. </w:t>
      </w:r>
    </w:p>
    <w:p w:rsidR="0083341A" w:rsidRDefault="0083341A" w:rsidP="0083341A">
      <w:pPr>
        <w:ind w:right="80" w:firstLine="709"/>
        <w:jc w:val="both"/>
      </w:pPr>
      <w:r>
        <w:t xml:space="preserve">Схемы и рисунки размещаются в тексте доклада. Таблицы должны иметь заголовки, рисунки - подрисуночные подписи. Название таблицы располагается над таблицей слева, без абзацного отступа с её номером через тире (Таблица 1 – Название…). Размер шрифта в таблицах: 10-11 кегль. Интервал одинарный. Слово «Рисунок», его номер и наименование располагается посередине строки через тире (Рисунок 1 - Название…). Подпись помещается под рисунком, выравнивается по центру, точка в конце не ставится. </w:t>
      </w:r>
    </w:p>
    <w:p w:rsidR="0083341A" w:rsidRDefault="0083341A" w:rsidP="0083341A">
      <w:pPr>
        <w:ind w:right="80" w:firstLine="709"/>
        <w:jc w:val="both"/>
      </w:pPr>
      <w:r>
        <w:t>Сведения о финансовой поддержке исследований оформляются курсивом после основного текста тезисов перед списком литературы с соблюдением рекомендованной формулировки: Исследования проведены в ходе выполнения государственного задания по теме «Название темы» № гос. регистрации 122011300389-8 или при финансовой поддержке РНФ, проект № 22-27-00190 «Название проекта».</w:t>
      </w:r>
    </w:p>
    <w:p w:rsidR="0083341A" w:rsidRDefault="0083341A" w:rsidP="0083341A">
      <w:pPr>
        <w:ind w:right="80" w:firstLine="709"/>
        <w:jc w:val="both"/>
      </w:pPr>
      <w:r>
        <w:t>Список литературы помещается после текста, через 1 пустую строку. Источники перечисляются в порядке упоминания. Ссылки на литературные источники в тексте указываются в виде порядкового номера в квадратных скобках. Оформление списка литературы должно соответствовать примеру. Список литературы не должен содержать более 10-15 источников и по объему не должен занимать более 1 страницы.</w:t>
      </w:r>
    </w:p>
    <w:p w:rsidR="005E7878" w:rsidRPr="00371117" w:rsidRDefault="005E7878" w:rsidP="0083341A">
      <w:pPr>
        <w:ind w:right="80" w:firstLine="709"/>
        <w:jc w:val="both"/>
      </w:pPr>
      <w:r w:rsidRPr="00371117">
        <w:t>При оформлении, пожалуйста, следуйте нижеприведенному примеру:</w:t>
      </w:r>
    </w:p>
    <w:p w:rsidR="00D25EF3" w:rsidRDefault="00D25EF3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E7878" w:rsidRPr="00371117" w:rsidRDefault="005E7878" w:rsidP="009A3507">
      <w:pPr>
        <w:ind w:right="80"/>
        <w:jc w:val="center"/>
        <w:rPr>
          <w:b/>
        </w:rPr>
      </w:pPr>
      <w:r w:rsidRPr="00371117">
        <w:rPr>
          <w:b/>
        </w:rPr>
        <w:lastRenderedPageBreak/>
        <w:t>НАЗВАНИЕ ТЕЗИСОВ ДОКЛАДА</w:t>
      </w:r>
    </w:p>
    <w:p w:rsidR="0083341A" w:rsidRPr="00371117" w:rsidRDefault="0083341A" w:rsidP="005E7878">
      <w:pPr>
        <w:ind w:right="80"/>
        <w:jc w:val="both"/>
      </w:pPr>
    </w:p>
    <w:p w:rsidR="005E7878" w:rsidRPr="00371117" w:rsidRDefault="009A3507" w:rsidP="0083341A">
      <w:pPr>
        <w:ind w:right="80"/>
      </w:pPr>
      <w:r w:rsidRPr="00371117">
        <w:t>Сидоров</w:t>
      </w:r>
      <w:r w:rsidR="005E7878" w:rsidRPr="00371117">
        <w:t xml:space="preserve"> </w:t>
      </w:r>
      <w:r w:rsidRPr="00371117">
        <w:t>С.С</w:t>
      </w:r>
      <w:r w:rsidR="005E7878" w:rsidRPr="00371117">
        <w:t>.</w:t>
      </w:r>
      <w:r w:rsidR="00AB0663" w:rsidRPr="00371117">
        <w:rPr>
          <w:vertAlign w:val="superscript"/>
        </w:rPr>
        <w:t>1</w:t>
      </w:r>
      <w:r w:rsidR="005E7878" w:rsidRPr="00371117">
        <w:t>, Петров И.И.</w:t>
      </w:r>
      <w:r w:rsidR="00AB0663" w:rsidRPr="00371117">
        <w:rPr>
          <w:vertAlign w:val="superscript"/>
        </w:rPr>
        <w:t>2</w:t>
      </w:r>
    </w:p>
    <w:p w:rsidR="00371117" w:rsidRPr="00371117" w:rsidRDefault="00371117" w:rsidP="0083341A">
      <w:pPr>
        <w:ind w:right="80"/>
      </w:pPr>
      <w:r w:rsidRPr="00371117">
        <w:rPr>
          <w:vertAlign w:val="superscript"/>
        </w:rPr>
        <w:t>1</w:t>
      </w:r>
      <w:r w:rsidRPr="00371117">
        <w:t xml:space="preserve">ФГБУН ФИЦКИА </w:t>
      </w:r>
      <w:r w:rsidR="00825432">
        <w:t xml:space="preserve">УрО </w:t>
      </w:r>
      <w:r w:rsidRPr="00371117">
        <w:t>РАН имени академика Н.П. Лаверова, г. Архангельск</w:t>
      </w:r>
    </w:p>
    <w:p w:rsidR="005E7878" w:rsidRPr="00371117" w:rsidRDefault="00371117" w:rsidP="0083341A">
      <w:pPr>
        <w:ind w:right="80"/>
      </w:pPr>
      <w:r w:rsidRPr="00371117">
        <w:rPr>
          <w:vertAlign w:val="superscript"/>
        </w:rPr>
        <w:t>2</w:t>
      </w:r>
      <w:r w:rsidRPr="00371117">
        <w:t>САФУ имени М.В. Ломоносова, г. Архангельск</w:t>
      </w:r>
      <w:r w:rsidR="005E7878" w:rsidRPr="00371117">
        <w:t>, example@mail.ru</w:t>
      </w:r>
    </w:p>
    <w:p w:rsidR="005E7878" w:rsidRPr="00E836EB" w:rsidRDefault="005E7878" w:rsidP="005E7878">
      <w:pPr>
        <w:ind w:right="80"/>
        <w:jc w:val="both"/>
        <w:rPr>
          <w:highlight w:val="yellow"/>
        </w:rPr>
      </w:pPr>
    </w:p>
    <w:p w:rsidR="00371117" w:rsidRDefault="00371117" w:rsidP="00371117">
      <w:pPr>
        <w:ind w:right="80" w:firstLine="709"/>
        <w:jc w:val="both"/>
      </w:pPr>
      <w:r w:rsidRPr="00371117">
        <w:rPr>
          <w:b/>
        </w:rPr>
        <w:t>Аннотация</w:t>
      </w:r>
      <w:r>
        <w:t>: включает характеристику темы, проблемы статьи, цели работы и ее результаты.</w:t>
      </w:r>
    </w:p>
    <w:p w:rsidR="00371117" w:rsidRDefault="00371117" w:rsidP="00371117">
      <w:pPr>
        <w:ind w:right="80" w:firstLine="709"/>
        <w:jc w:val="both"/>
      </w:pPr>
      <w:r w:rsidRPr="00371117">
        <w:rPr>
          <w:b/>
        </w:rPr>
        <w:t>Ключевые слова</w:t>
      </w:r>
      <w:r>
        <w:t>: 5-10 слов.</w:t>
      </w:r>
    </w:p>
    <w:p w:rsidR="00371117" w:rsidRDefault="00371117" w:rsidP="00371117">
      <w:pPr>
        <w:ind w:right="80" w:firstLine="709"/>
        <w:jc w:val="both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(рис.1).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. </w:t>
      </w:r>
    </w:p>
    <w:p w:rsidR="00697616" w:rsidRDefault="00697616" w:rsidP="00371117">
      <w:pPr>
        <w:ind w:right="80" w:firstLine="709"/>
        <w:jc w:val="both"/>
      </w:pPr>
    </w:p>
    <w:p w:rsidR="00371117" w:rsidRDefault="00697616" w:rsidP="00697616">
      <w:pPr>
        <w:ind w:right="80"/>
        <w:jc w:val="center"/>
      </w:pPr>
      <w:r>
        <w:rPr>
          <w:noProof/>
        </w:rPr>
        <w:drawing>
          <wp:inline distT="0" distB="0" distL="0" distR="0">
            <wp:extent cx="3712553" cy="2305878"/>
            <wp:effectExtent l="0" t="0" r="2540" b="0"/>
            <wp:docPr id="1" name="Рисунок 1" descr="C:\Users\molodovskaya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odovskaya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7" cy="231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117" w:rsidRDefault="00371117" w:rsidP="00371117">
      <w:pPr>
        <w:ind w:right="80"/>
        <w:jc w:val="center"/>
      </w:pPr>
      <w:r>
        <w:t xml:space="preserve">Рисунок 1 – </w:t>
      </w:r>
      <w:r w:rsidR="00EF5788">
        <w:t>Климатическая карта Архангельской области</w:t>
      </w:r>
    </w:p>
    <w:p w:rsidR="00371117" w:rsidRDefault="00371117" w:rsidP="005E7878">
      <w:pPr>
        <w:ind w:right="80"/>
        <w:jc w:val="both"/>
      </w:pPr>
    </w:p>
    <w:p w:rsidR="00371117" w:rsidRDefault="00371117" w:rsidP="00371117">
      <w:pPr>
        <w:ind w:right="80" w:firstLine="709"/>
        <w:jc w:val="both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(табл.1).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теккст</w:t>
      </w:r>
      <w:proofErr w:type="spellEnd"/>
      <w:r>
        <w:t xml:space="preserve"> текст </w:t>
      </w:r>
      <w:proofErr w:type="spellStart"/>
      <w:r>
        <w:t>текст</w:t>
      </w:r>
      <w:proofErr w:type="spellEnd"/>
      <w:r>
        <w:t xml:space="preserve">.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. </w:t>
      </w:r>
    </w:p>
    <w:p w:rsidR="00371117" w:rsidRDefault="00371117" w:rsidP="00371117">
      <w:pPr>
        <w:ind w:right="80"/>
        <w:jc w:val="both"/>
      </w:pPr>
    </w:p>
    <w:p w:rsidR="00371117" w:rsidRDefault="008124D6" w:rsidP="00371117">
      <w:pPr>
        <w:ind w:right="80"/>
        <w:jc w:val="both"/>
      </w:pPr>
      <w:r>
        <w:t>Таблица 1 – Название таблицы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1839"/>
        <w:gridCol w:w="1905"/>
        <w:gridCol w:w="1906"/>
        <w:gridCol w:w="1906"/>
        <w:gridCol w:w="1906"/>
      </w:tblGrid>
      <w:tr w:rsidR="00371117" w:rsidTr="00371117">
        <w:tc>
          <w:tcPr>
            <w:tcW w:w="1862" w:type="dxa"/>
            <w:vAlign w:val="center"/>
          </w:tcPr>
          <w:p w:rsidR="00371117" w:rsidRDefault="00371117" w:rsidP="00371117">
            <w:pPr>
              <w:ind w:right="80"/>
              <w:jc w:val="center"/>
            </w:pPr>
            <w:r>
              <w:t>Показатель</w:t>
            </w:r>
          </w:p>
        </w:tc>
        <w:tc>
          <w:tcPr>
            <w:tcW w:w="1971" w:type="dxa"/>
            <w:vAlign w:val="center"/>
          </w:tcPr>
          <w:p w:rsidR="00371117" w:rsidRDefault="00371117" w:rsidP="00371117">
            <w:pPr>
              <w:ind w:right="80"/>
              <w:jc w:val="center"/>
            </w:pPr>
            <w:r>
              <w:t>2001 г.</w:t>
            </w:r>
          </w:p>
        </w:tc>
        <w:tc>
          <w:tcPr>
            <w:tcW w:w="1971" w:type="dxa"/>
            <w:vAlign w:val="center"/>
          </w:tcPr>
          <w:p w:rsidR="00371117" w:rsidRDefault="00371117" w:rsidP="00371117">
            <w:pPr>
              <w:ind w:right="80"/>
              <w:jc w:val="center"/>
            </w:pPr>
            <w:r>
              <w:t>2005 г.</w:t>
            </w:r>
          </w:p>
        </w:tc>
        <w:tc>
          <w:tcPr>
            <w:tcW w:w="1971" w:type="dxa"/>
            <w:vAlign w:val="center"/>
          </w:tcPr>
          <w:p w:rsidR="00371117" w:rsidRDefault="00371117" w:rsidP="00371117">
            <w:pPr>
              <w:ind w:right="80"/>
              <w:jc w:val="center"/>
            </w:pPr>
            <w:r>
              <w:t>2010 г.</w:t>
            </w:r>
          </w:p>
        </w:tc>
        <w:tc>
          <w:tcPr>
            <w:tcW w:w="1971" w:type="dxa"/>
            <w:vAlign w:val="center"/>
          </w:tcPr>
          <w:p w:rsidR="00371117" w:rsidRDefault="00371117" w:rsidP="00371117">
            <w:pPr>
              <w:ind w:right="80"/>
              <w:jc w:val="center"/>
            </w:pPr>
            <w:r>
              <w:t>2015 г.</w:t>
            </w:r>
          </w:p>
        </w:tc>
      </w:tr>
      <w:tr w:rsidR="00371117" w:rsidTr="00371117">
        <w:tc>
          <w:tcPr>
            <w:tcW w:w="1862" w:type="dxa"/>
            <w:vAlign w:val="center"/>
          </w:tcPr>
          <w:p w:rsidR="00371117" w:rsidRDefault="00371117" w:rsidP="00371117">
            <w:pPr>
              <w:ind w:right="80"/>
              <w:jc w:val="center"/>
            </w:pPr>
            <w:r>
              <w:t>Название показателя</w:t>
            </w:r>
          </w:p>
        </w:tc>
        <w:tc>
          <w:tcPr>
            <w:tcW w:w="1971" w:type="dxa"/>
            <w:vAlign w:val="center"/>
          </w:tcPr>
          <w:p w:rsidR="00371117" w:rsidRDefault="00371117" w:rsidP="00371117">
            <w:pPr>
              <w:ind w:right="80"/>
              <w:jc w:val="center"/>
            </w:pPr>
          </w:p>
        </w:tc>
        <w:tc>
          <w:tcPr>
            <w:tcW w:w="1971" w:type="dxa"/>
            <w:vAlign w:val="center"/>
          </w:tcPr>
          <w:p w:rsidR="00371117" w:rsidRDefault="00371117" w:rsidP="00371117">
            <w:pPr>
              <w:ind w:right="80"/>
              <w:jc w:val="center"/>
            </w:pPr>
          </w:p>
        </w:tc>
        <w:tc>
          <w:tcPr>
            <w:tcW w:w="1971" w:type="dxa"/>
            <w:vAlign w:val="center"/>
          </w:tcPr>
          <w:p w:rsidR="00371117" w:rsidRDefault="00371117" w:rsidP="00371117">
            <w:pPr>
              <w:ind w:right="80"/>
              <w:jc w:val="center"/>
            </w:pPr>
          </w:p>
        </w:tc>
        <w:tc>
          <w:tcPr>
            <w:tcW w:w="1971" w:type="dxa"/>
            <w:vAlign w:val="center"/>
          </w:tcPr>
          <w:p w:rsidR="00371117" w:rsidRDefault="00371117" w:rsidP="00371117">
            <w:pPr>
              <w:ind w:right="80"/>
              <w:jc w:val="center"/>
            </w:pPr>
          </w:p>
        </w:tc>
      </w:tr>
    </w:tbl>
    <w:p w:rsidR="00371117" w:rsidRDefault="00371117" w:rsidP="00371117">
      <w:pPr>
        <w:ind w:right="80" w:firstLine="709"/>
        <w:jc w:val="both"/>
      </w:pPr>
    </w:p>
    <w:p w:rsidR="005E7878" w:rsidRPr="00371117" w:rsidRDefault="00371117" w:rsidP="00371117">
      <w:pPr>
        <w:ind w:right="80" w:firstLine="709"/>
        <w:jc w:val="both"/>
        <w:rPr>
          <w:i/>
          <w:highlight w:val="yellow"/>
        </w:rPr>
      </w:pPr>
      <w:r w:rsidRPr="00371117">
        <w:rPr>
          <w:i/>
        </w:rPr>
        <w:t>Финансирование: Исследования проведены в ходе выполнения государственного задания по теме «Название темы» № гос. регистрации 122011300389-8.</w:t>
      </w:r>
    </w:p>
    <w:p w:rsidR="00371117" w:rsidRDefault="00371117" w:rsidP="00A17195">
      <w:pPr>
        <w:ind w:right="80"/>
        <w:jc w:val="center"/>
        <w:rPr>
          <w:highlight w:val="yellow"/>
        </w:rPr>
      </w:pPr>
    </w:p>
    <w:p w:rsidR="00371117" w:rsidRDefault="00371117" w:rsidP="00371117">
      <w:pPr>
        <w:spacing w:line="276" w:lineRule="auto"/>
        <w:jc w:val="center"/>
      </w:pPr>
      <w:r>
        <w:t>СПИСОК ЛИТЕРАТУРЫ</w:t>
      </w:r>
    </w:p>
    <w:p w:rsidR="00371117" w:rsidRDefault="00371117" w:rsidP="00371117">
      <w:pPr>
        <w:spacing w:line="276" w:lineRule="auto"/>
        <w:jc w:val="both"/>
      </w:pPr>
      <w:r>
        <w:t>1. Название нормативно-правового акта [Электронный ресурс]: указ президента РФ от 1 декабря 2016 г. № 642. Режим доступа: http://www.consultant.ru/ (дата обращения 10.09.2022). 2. Иванов Е.Ю., Петров А.С. Название статьи // Назван</w:t>
      </w:r>
      <w:r w:rsidR="002E2C68">
        <w:t>ие журнала. 2023. №1. С. 79-86.</w:t>
      </w:r>
    </w:p>
    <w:p w:rsidR="00371117" w:rsidRDefault="00371117" w:rsidP="00371117">
      <w:pPr>
        <w:spacing w:line="276" w:lineRule="auto"/>
        <w:jc w:val="both"/>
      </w:pPr>
      <w:r>
        <w:t xml:space="preserve">3. Попов К.А. Название статьи в сборнике // Название конференции. Сборник трудов конференции. 3-7 октября 2022, Город: в 3 частях. Город: ФГБУН ФИЦКИА </w:t>
      </w:r>
      <w:r w:rsidR="002E2C68">
        <w:t>УрО РАН, 2022. Ч.1. С. 166-174.</w:t>
      </w:r>
    </w:p>
    <w:p w:rsidR="00A17195" w:rsidRDefault="00371117" w:rsidP="00371117">
      <w:pPr>
        <w:spacing w:line="276" w:lineRule="auto"/>
        <w:jc w:val="both"/>
        <w:rPr>
          <w:b/>
        </w:rPr>
      </w:pPr>
      <w:r>
        <w:t>4. Название книги</w:t>
      </w:r>
      <w:proofErr w:type="gramStart"/>
      <w:r>
        <w:t xml:space="preserve"> / П</w:t>
      </w:r>
      <w:proofErr w:type="gramEnd"/>
      <w:r>
        <w:t>од ред. Сидорова С.С. / Пер. с англ. М.: Наука, 2018. 632 с</w:t>
      </w:r>
      <w:r w:rsidR="002E2C68">
        <w:t>.</w:t>
      </w:r>
    </w:p>
    <w:p w:rsidR="00A644ED" w:rsidRDefault="00A17AAB" w:rsidP="008124D6">
      <w:pPr>
        <w:spacing w:line="276" w:lineRule="auto"/>
        <w:jc w:val="center"/>
        <w:rPr>
          <w:b/>
          <w:sz w:val="28"/>
          <w:szCs w:val="28"/>
        </w:rPr>
      </w:pPr>
      <w:r w:rsidRPr="00A17195">
        <w:rPr>
          <w:b/>
          <w:sz w:val="28"/>
          <w:szCs w:val="28"/>
        </w:rPr>
        <w:t>Мы будем рады видеть Вас среди участников конференции</w:t>
      </w:r>
    </w:p>
    <w:p w:rsidR="00CF57DB" w:rsidRPr="002339A7" w:rsidRDefault="00276011" w:rsidP="008124D6">
      <w:pPr>
        <w:spacing w:line="276" w:lineRule="auto"/>
        <w:jc w:val="center"/>
        <w:rPr>
          <w:b/>
        </w:rPr>
      </w:pPr>
      <w:r>
        <w:rPr>
          <w:b/>
          <w:sz w:val="28"/>
          <w:szCs w:val="28"/>
        </w:rPr>
        <w:t xml:space="preserve">Будем благодарны за распространение </w:t>
      </w:r>
      <w:r w:rsidR="00CF57DB">
        <w:rPr>
          <w:b/>
          <w:sz w:val="28"/>
          <w:szCs w:val="28"/>
        </w:rPr>
        <w:t>информ</w:t>
      </w:r>
      <w:r>
        <w:rPr>
          <w:b/>
          <w:sz w:val="28"/>
          <w:szCs w:val="28"/>
        </w:rPr>
        <w:t xml:space="preserve">ации о предстоящем мероприятии </w:t>
      </w:r>
      <w:r w:rsidR="00467B2B">
        <w:rPr>
          <w:b/>
          <w:sz w:val="28"/>
          <w:szCs w:val="28"/>
        </w:rPr>
        <w:t xml:space="preserve">среди </w:t>
      </w:r>
      <w:r w:rsidR="00CF57DB">
        <w:rPr>
          <w:b/>
          <w:sz w:val="28"/>
          <w:szCs w:val="28"/>
        </w:rPr>
        <w:t xml:space="preserve">Ваших коллег </w:t>
      </w:r>
    </w:p>
    <w:sectPr w:rsidR="00CF57DB" w:rsidRPr="002339A7" w:rsidSect="00D25EF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20" w:rsidRDefault="00833B20" w:rsidP="00993AB2">
      <w:r>
        <w:separator/>
      </w:r>
    </w:p>
  </w:endnote>
  <w:endnote w:type="continuationSeparator" w:id="0">
    <w:p w:rsidR="00833B20" w:rsidRDefault="00833B20" w:rsidP="0099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B2" w:rsidRDefault="00993AB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B2" w:rsidRDefault="00993AB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B2" w:rsidRDefault="00993AB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20" w:rsidRDefault="00833B20" w:rsidP="00993AB2">
      <w:r>
        <w:separator/>
      </w:r>
    </w:p>
  </w:footnote>
  <w:footnote w:type="continuationSeparator" w:id="0">
    <w:p w:rsidR="00833B20" w:rsidRDefault="00833B20" w:rsidP="00993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B2" w:rsidRDefault="00993AB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B2" w:rsidRDefault="00993AB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B2" w:rsidRDefault="00993A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0364AB"/>
    <w:multiLevelType w:val="hybridMultilevel"/>
    <w:tmpl w:val="D8DFFA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2D0E04"/>
    <w:multiLevelType w:val="hybridMultilevel"/>
    <w:tmpl w:val="18B305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5D6038"/>
    <w:multiLevelType w:val="hybridMultilevel"/>
    <w:tmpl w:val="464E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860C3"/>
    <w:multiLevelType w:val="hybridMultilevel"/>
    <w:tmpl w:val="E05A9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E1516"/>
    <w:multiLevelType w:val="hybridMultilevel"/>
    <w:tmpl w:val="5456F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C5573"/>
    <w:multiLevelType w:val="hybridMultilevel"/>
    <w:tmpl w:val="23B2C0C8"/>
    <w:lvl w:ilvl="0" w:tplc="65D4E80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22F890"/>
    <w:multiLevelType w:val="hybridMultilevel"/>
    <w:tmpl w:val="AC53BB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D552660"/>
    <w:multiLevelType w:val="hybridMultilevel"/>
    <w:tmpl w:val="EABA6308"/>
    <w:lvl w:ilvl="0" w:tplc="B1580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0723A"/>
    <w:multiLevelType w:val="hybridMultilevel"/>
    <w:tmpl w:val="975AEE2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9E3F2F"/>
    <w:multiLevelType w:val="multilevel"/>
    <w:tmpl w:val="833873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D372A"/>
    <w:multiLevelType w:val="hybridMultilevel"/>
    <w:tmpl w:val="06182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E3822"/>
    <w:multiLevelType w:val="hybridMultilevel"/>
    <w:tmpl w:val="4C8CF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563FB"/>
    <w:multiLevelType w:val="hybridMultilevel"/>
    <w:tmpl w:val="A73C3F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641241C2"/>
    <w:multiLevelType w:val="hybridMultilevel"/>
    <w:tmpl w:val="C4E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71B68"/>
    <w:multiLevelType w:val="hybridMultilevel"/>
    <w:tmpl w:val="D83CEEF8"/>
    <w:lvl w:ilvl="0" w:tplc="0BCE37A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C167C1"/>
    <w:multiLevelType w:val="hybridMultilevel"/>
    <w:tmpl w:val="4210F1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07405"/>
    <w:multiLevelType w:val="multilevel"/>
    <w:tmpl w:val="8F147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1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10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4"/>
  </w:num>
  <w:num w:numId="18">
    <w:abstractNumId w:val="9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0A"/>
    <w:rsid w:val="00001017"/>
    <w:rsid w:val="0000362B"/>
    <w:rsid w:val="00012C97"/>
    <w:rsid w:val="00027EBF"/>
    <w:rsid w:val="0003156C"/>
    <w:rsid w:val="00036679"/>
    <w:rsid w:val="00061B09"/>
    <w:rsid w:val="000712C6"/>
    <w:rsid w:val="000768B5"/>
    <w:rsid w:val="00076DFE"/>
    <w:rsid w:val="00077D86"/>
    <w:rsid w:val="000947FD"/>
    <w:rsid w:val="00095847"/>
    <w:rsid w:val="000A76E0"/>
    <w:rsid w:val="000B42CE"/>
    <w:rsid w:val="000D005A"/>
    <w:rsid w:val="000D0F91"/>
    <w:rsid w:val="000E665B"/>
    <w:rsid w:val="000E769C"/>
    <w:rsid w:val="000F4205"/>
    <w:rsid w:val="001011C0"/>
    <w:rsid w:val="00111A34"/>
    <w:rsid w:val="001151BB"/>
    <w:rsid w:val="00115203"/>
    <w:rsid w:val="00115C5A"/>
    <w:rsid w:val="001169CA"/>
    <w:rsid w:val="00121B94"/>
    <w:rsid w:val="00123AB1"/>
    <w:rsid w:val="0012442F"/>
    <w:rsid w:val="0013601F"/>
    <w:rsid w:val="001419F3"/>
    <w:rsid w:val="00154D35"/>
    <w:rsid w:val="00165310"/>
    <w:rsid w:val="00172748"/>
    <w:rsid w:val="00174DE1"/>
    <w:rsid w:val="001752A0"/>
    <w:rsid w:val="001829C8"/>
    <w:rsid w:val="00194C7A"/>
    <w:rsid w:val="001A1A59"/>
    <w:rsid w:val="001A1EF5"/>
    <w:rsid w:val="001A4805"/>
    <w:rsid w:val="001A4F68"/>
    <w:rsid w:val="001B5DE2"/>
    <w:rsid w:val="001C7FA6"/>
    <w:rsid w:val="001D6707"/>
    <w:rsid w:val="002120A2"/>
    <w:rsid w:val="002219EA"/>
    <w:rsid w:val="00222C54"/>
    <w:rsid w:val="002244CA"/>
    <w:rsid w:val="002339A7"/>
    <w:rsid w:val="00233E42"/>
    <w:rsid w:val="0024431F"/>
    <w:rsid w:val="00251A14"/>
    <w:rsid w:val="00252202"/>
    <w:rsid w:val="00261739"/>
    <w:rsid w:val="002714B7"/>
    <w:rsid w:val="00276011"/>
    <w:rsid w:val="002A050D"/>
    <w:rsid w:val="002A2267"/>
    <w:rsid w:val="002B5BED"/>
    <w:rsid w:val="002C0241"/>
    <w:rsid w:val="002C6FFE"/>
    <w:rsid w:val="002D2F7C"/>
    <w:rsid w:val="002E2C68"/>
    <w:rsid w:val="002F3B82"/>
    <w:rsid w:val="00302D26"/>
    <w:rsid w:val="0031053D"/>
    <w:rsid w:val="00310F49"/>
    <w:rsid w:val="0032182A"/>
    <w:rsid w:val="00322838"/>
    <w:rsid w:val="0034214F"/>
    <w:rsid w:val="003472E3"/>
    <w:rsid w:val="003510A1"/>
    <w:rsid w:val="003557A4"/>
    <w:rsid w:val="0035687E"/>
    <w:rsid w:val="0036009B"/>
    <w:rsid w:val="003609D2"/>
    <w:rsid w:val="00362F27"/>
    <w:rsid w:val="003668C3"/>
    <w:rsid w:val="00371117"/>
    <w:rsid w:val="00392305"/>
    <w:rsid w:val="003A3211"/>
    <w:rsid w:val="003B435E"/>
    <w:rsid w:val="003C07A4"/>
    <w:rsid w:val="003C19AE"/>
    <w:rsid w:val="003D47A7"/>
    <w:rsid w:val="003D4821"/>
    <w:rsid w:val="003E4EDC"/>
    <w:rsid w:val="003F4218"/>
    <w:rsid w:val="00401426"/>
    <w:rsid w:val="00402E84"/>
    <w:rsid w:val="00411519"/>
    <w:rsid w:val="00417C96"/>
    <w:rsid w:val="0042035C"/>
    <w:rsid w:val="00426DE1"/>
    <w:rsid w:val="00426E74"/>
    <w:rsid w:val="0043337F"/>
    <w:rsid w:val="00446F7A"/>
    <w:rsid w:val="004475E9"/>
    <w:rsid w:val="00454EA0"/>
    <w:rsid w:val="00455F30"/>
    <w:rsid w:val="00467756"/>
    <w:rsid w:val="00467B2B"/>
    <w:rsid w:val="004A0AE1"/>
    <w:rsid w:val="004C0528"/>
    <w:rsid w:val="004D0FC0"/>
    <w:rsid w:val="004D438A"/>
    <w:rsid w:val="004D67CE"/>
    <w:rsid w:val="004D6972"/>
    <w:rsid w:val="004E28DC"/>
    <w:rsid w:val="004E7DF9"/>
    <w:rsid w:val="004F72CE"/>
    <w:rsid w:val="005046FD"/>
    <w:rsid w:val="00505B27"/>
    <w:rsid w:val="005071CD"/>
    <w:rsid w:val="00512853"/>
    <w:rsid w:val="00527854"/>
    <w:rsid w:val="0054312F"/>
    <w:rsid w:val="00544EDD"/>
    <w:rsid w:val="00557C99"/>
    <w:rsid w:val="005625ED"/>
    <w:rsid w:val="00575238"/>
    <w:rsid w:val="0057740C"/>
    <w:rsid w:val="00585609"/>
    <w:rsid w:val="00586F16"/>
    <w:rsid w:val="0059762C"/>
    <w:rsid w:val="005A0181"/>
    <w:rsid w:val="005E1CAC"/>
    <w:rsid w:val="005E7878"/>
    <w:rsid w:val="005F2011"/>
    <w:rsid w:val="005F4240"/>
    <w:rsid w:val="005F500B"/>
    <w:rsid w:val="006046F1"/>
    <w:rsid w:val="0061409A"/>
    <w:rsid w:val="00614C01"/>
    <w:rsid w:val="00617957"/>
    <w:rsid w:val="006203D2"/>
    <w:rsid w:val="00624CEE"/>
    <w:rsid w:val="00625270"/>
    <w:rsid w:val="00634AC5"/>
    <w:rsid w:val="00634F43"/>
    <w:rsid w:val="00637C1B"/>
    <w:rsid w:val="006551EF"/>
    <w:rsid w:val="00663BF9"/>
    <w:rsid w:val="00666AC7"/>
    <w:rsid w:val="0066769F"/>
    <w:rsid w:val="00673A44"/>
    <w:rsid w:val="00673FEA"/>
    <w:rsid w:val="00680DEF"/>
    <w:rsid w:val="00697616"/>
    <w:rsid w:val="006A052F"/>
    <w:rsid w:val="006A5215"/>
    <w:rsid w:val="006A5466"/>
    <w:rsid w:val="006B11B5"/>
    <w:rsid w:val="006B4A9A"/>
    <w:rsid w:val="006B68F5"/>
    <w:rsid w:val="006C421F"/>
    <w:rsid w:val="006D0215"/>
    <w:rsid w:val="006D15C8"/>
    <w:rsid w:val="006D1E02"/>
    <w:rsid w:val="006D76D1"/>
    <w:rsid w:val="006E3ABE"/>
    <w:rsid w:val="006E6F8B"/>
    <w:rsid w:val="006F3573"/>
    <w:rsid w:val="006F5295"/>
    <w:rsid w:val="006F72E0"/>
    <w:rsid w:val="00701928"/>
    <w:rsid w:val="007032B9"/>
    <w:rsid w:val="0071335C"/>
    <w:rsid w:val="007263D8"/>
    <w:rsid w:val="00732F3F"/>
    <w:rsid w:val="00733A4A"/>
    <w:rsid w:val="00757355"/>
    <w:rsid w:val="007607A7"/>
    <w:rsid w:val="00764089"/>
    <w:rsid w:val="00764582"/>
    <w:rsid w:val="0076700B"/>
    <w:rsid w:val="00781F28"/>
    <w:rsid w:val="00796875"/>
    <w:rsid w:val="007A0145"/>
    <w:rsid w:val="007A7011"/>
    <w:rsid w:val="007B306B"/>
    <w:rsid w:val="007B6F2B"/>
    <w:rsid w:val="007B748D"/>
    <w:rsid w:val="007B797A"/>
    <w:rsid w:val="007C3ACD"/>
    <w:rsid w:val="007D2582"/>
    <w:rsid w:val="007D35DA"/>
    <w:rsid w:val="007E1BB7"/>
    <w:rsid w:val="007E43C9"/>
    <w:rsid w:val="007E78EC"/>
    <w:rsid w:val="007F7944"/>
    <w:rsid w:val="008046AD"/>
    <w:rsid w:val="00806BFB"/>
    <w:rsid w:val="00806CED"/>
    <w:rsid w:val="008124D6"/>
    <w:rsid w:val="00816A35"/>
    <w:rsid w:val="00825432"/>
    <w:rsid w:val="00832C4B"/>
    <w:rsid w:val="0083341A"/>
    <w:rsid w:val="00833B20"/>
    <w:rsid w:val="00852E57"/>
    <w:rsid w:val="008540E7"/>
    <w:rsid w:val="00857B4F"/>
    <w:rsid w:val="00867AF6"/>
    <w:rsid w:val="00877AD9"/>
    <w:rsid w:val="0088352E"/>
    <w:rsid w:val="00887352"/>
    <w:rsid w:val="00894D88"/>
    <w:rsid w:val="00897E56"/>
    <w:rsid w:val="008A319B"/>
    <w:rsid w:val="008B199E"/>
    <w:rsid w:val="008B3060"/>
    <w:rsid w:val="008C6129"/>
    <w:rsid w:val="008E0256"/>
    <w:rsid w:val="008E07E0"/>
    <w:rsid w:val="008F2446"/>
    <w:rsid w:val="008F52A3"/>
    <w:rsid w:val="008F738F"/>
    <w:rsid w:val="0090120A"/>
    <w:rsid w:val="00901F04"/>
    <w:rsid w:val="0092288A"/>
    <w:rsid w:val="009315A0"/>
    <w:rsid w:val="00937878"/>
    <w:rsid w:val="0094394A"/>
    <w:rsid w:val="0094779C"/>
    <w:rsid w:val="0095158E"/>
    <w:rsid w:val="00952C33"/>
    <w:rsid w:val="00953AC5"/>
    <w:rsid w:val="00967EDC"/>
    <w:rsid w:val="00970637"/>
    <w:rsid w:val="00973089"/>
    <w:rsid w:val="00986448"/>
    <w:rsid w:val="009921DD"/>
    <w:rsid w:val="00993AB2"/>
    <w:rsid w:val="0099716A"/>
    <w:rsid w:val="009A009F"/>
    <w:rsid w:val="009A0E8E"/>
    <w:rsid w:val="009A3507"/>
    <w:rsid w:val="009A3D82"/>
    <w:rsid w:val="009A3EA2"/>
    <w:rsid w:val="009C7D40"/>
    <w:rsid w:val="009D4D21"/>
    <w:rsid w:val="009E62D7"/>
    <w:rsid w:val="009E77A7"/>
    <w:rsid w:val="00A17195"/>
    <w:rsid w:val="00A17AAB"/>
    <w:rsid w:val="00A24194"/>
    <w:rsid w:val="00A24AB5"/>
    <w:rsid w:val="00A311B5"/>
    <w:rsid w:val="00A31A07"/>
    <w:rsid w:val="00A33565"/>
    <w:rsid w:val="00A34243"/>
    <w:rsid w:val="00A35782"/>
    <w:rsid w:val="00A56A50"/>
    <w:rsid w:val="00A644ED"/>
    <w:rsid w:val="00A65904"/>
    <w:rsid w:val="00A66CC9"/>
    <w:rsid w:val="00A819FD"/>
    <w:rsid w:val="00A91343"/>
    <w:rsid w:val="00A92608"/>
    <w:rsid w:val="00AA18FA"/>
    <w:rsid w:val="00AA23D4"/>
    <w:rsid w:val="00AA4F96"/>
    <w:rsid w:val="00AA6252"/>
    <w:rsid w:val="00AB0663"/>
    <w:rsid w:val="00AB3499"/>
    <w:rsid w:val="00AB69E7"/>
    <w:rsid w:val="00AB7236"/>
    <w:rsid w:val="00AB7B1D"/>
    <w:rsid w:val="00AC14AF"/>
    <w:rsid w:val="00AC6532"/>
    <w:rsid w:val="00AC660C"/>
    <w:rsid w:val="00AD1550"/>
    <w:rsid w:val="00AD583D"/>
    <w:rsid w:val="00AD5AC0"/>
    <w:rsid w:val="00AD70B9"/>
    <w:rsid w:val="00AE3CAD"/>
    <w:rsid w:val="00AE6042"/>
    <w:rsid w:val="00AF5AC4"/>
    <w:rsid w:val="00B025BB"/>
    <w:rsid w:val="00B03C12"/>
    <w:rsid w:val="00B243C5"/>
    <w:rsid w:val="00B316AB"/>
    <w:rsid w:val="00B34665"/>
    <w:rsid w:val="00B4222B"/>
    <w:rsid w:val="00B50458"/>
    <w:rsid w:val="00B52AE5"/>
    <w:rsid w:val="00B5497E"/>
    <w:rsid w:val="00B55B60"/>
    <w:rsid w:val="00B57B68"/>
    <w:rsid w:val="00B7088C"/>
    <w:rsid w:val="00B71C5E"/>
    <w:rsid w:val="00B7226B"/>
    <w:rsid w:val="00B76234"/>
    <w:rsid w:val="00B82B6B"/>
    <w:rsid w:val="00B862E2"/>
    <w:rsid w:val="00B900D1"/>
    <w:rsid w:val="00BA27EE"/>
    <w:rsid w:val="00BB2EF7"/>
    <w:rsid w:val="00BB672E"/>
    <w:rsid w:val="00BC0853"/>
    <w:rsid w:val="00BC2838"/>
    <w:rsid w:val="00BC61E3"/>
    <w:rsid w:val="00BC754B"/>
    <w:rsid w:val="00BD5EAD"/>
    <w:rsid w:val="00BE4427"/>
    <w:rsid w:val="00BF0117"/>
    <w:rsid w:val="00BF1185"/>
    <w:rsid w:val="00BF2710"/>
    <w:rsid w:val="00BF6C5C"/>
    <w:rsid w:val="00C162E1"/>
    <w:rsid w:val="00C2327C"/>
    <w:rsid w:val="00C23ECE"/>
    <w:rsid w:val="00C2728F"/>
    <w:rsid w:val="00C31144"/>
    <w:rsid w:val="00C3208C"/>
    <w:rsid w:val="00C326A6"/>
    <w:rsid w:val="00C32A6D"/>
    <w:rsid w:val="00C33178"/>
    <w:rsid w:val="00C40F68"/>
    <w:rsid w:val="00C42C64"/>
    <w:rsid w:val="00C4573C"/>
    <w:rsid w:val="00C46677"/>
    <w:rsid w:val="00C5265C"/>
    <w:rsid w:val="00C533A4"/>
    <w:rsid w:val="00C6676C"/>
    <w:rsid w:val="00C70956"/>
    <w:rsid w:val="00C70F93"/>
    <w:rsid w:val="00C745E2"/>
    <w:rsid w:val="00C82D02"/>
    <w:rsid w:val="00CA3101"/>
    <w:rsid w:val="00CA4B4E"/>
    <w:rsid w:val="00CB028A"/>
    <w:rsid w:val="00CB07FD"/>
    <w:rsid w:val="00CB12D1"/>
    <w:rsid w:val="00CB141C"/>
    <w:rsid w:val="00CB408C"/>
    <w:rsid w:val="00CB5947"/>
    <w:rsid w:val="00CC7BD6"/>
    <w:rsid w:val="00CD2BC5"/>
    <w:rsid w:val="00CD71B9"/>
    <w:rsid w:val="00CF0D0B"/>
    <w:rsid w:val="00CF36D0"/>
    <w:rsid w:val="00CF57DB"/>
    <w:rsid w:val="00CF5D12"/>
    <w:rsid w:val="00D113A7"/>
    <w:rsid w:val="00D1615E"/>
    <w:rsid w:val="00D1738C"/>
    <w:rsid w:val="00D22435"/>
    <w:rsid w:val="00D23290"/>
    <w:rsid w:val="00D25EF3"/>
    <w:rsid w:val="00D416BF"/>
    <w:rsid w:val="00D4747F"/>
    <w:rsid w:val="00D61747"/>
    <w:rsid w:val="00D621AF"/>
    <w:rsid w:val="00D62F68"/>
    <w:rsid w:val="00D65D2E"/>
    <w:rsid w:val="00D711FC"/>
    <w:rsid w:val="00D72864"/>
    <w:rsid w:val="00D75550"/>
    <w:rsid w:val="00D844AD"/>
    <w:rsid w:val="00D85FCE"/>
    <w:rsid w:val="00D91031"/>
    <w:rsid w:val="00D955CA"/>
    <w:rsid w:val="00D96C42"/>
    <w:rsid w:val="00DA2427"/>
    <w:rsid w:val="00DA3E64"/>
    <w:rsid w:val="00DA701B"/>
    <w:rsid w:val="00DB142A"/>
    <w:rsid w:val="00DB7A51"/>
    <w:rsid w:val="00DC5FF6"/>
    <w:rsid w:val="00DD09A3"/>
    <w:rsid w:val="00DD57AD"/>
    <w:rsid w:val="00DE6DE2"/>
    <w:rsid w:val="00DF7F09"/>
    <w:rsid w:val="00E02A7F"/>
    <w:rsid w:val="00E0744A"/>
    <w:rsid w:val="00E13475"/>
    <w:rsid w:val="00E16F14"/>
    <w:rsid w:val="00E17851"/>
    <w:rsid w:val="00E260AE"/>
    <w:rsid w:val="00E31799"/>
    <w:rsid w:val="00E36A70"/>
    <w:rsid w:val="00E5134E"/>
    <w:rsid w:val="00E60B60"/>
    <w:rsid w:val="00E60C35"/>
    <w:rsid w:val="00E658B3"/>
    <w:rsid w:val="00E67568"/>
    <w:rsid w:val="00E75B58"/>
    <w:rsid w:val="00E75DFC"/>
    <w:rsid w:val="00E836EB"/>
    <w:rsid w:val="00E907F1"/>
    <w:rsid w:val="00E913DB"/>
    <w:rsid w:val="00E96B9B"/>
    <w:rsid w:val="00EA22FA"/>
    <w:rsid w:val="00EA70DE"/>
    <w:rsid w:val="00EB2EC9"/>
    <w:rsid w:val="00EB4875"/>
    <w:rsid w:val="00EB5175"/>
    <w:rsid w:val="00EC133E"/>
    <w:rsid w:val="00EC28BB"/>
    <w:rsid w:val="00EC4599"/>
    <w:rsid w:val="00ED251D"/>
    <w:rsid w:val="00ED3303"/>
    <w:rsid w:val="00ED3F70"/>
    <w:rsid w:val="00EF110C"/>
    <w:rsid w:val="00EF5788"/>
    <w:rsid w:val="00F16F6F"/>
    <w:rsid w:val="00F2291E"/>
    <w:rsid w:val="00F32440"/>
    <w:rsid w:val="00F34090"/>
    <w:rsid w:val="00F377C3"/>
    <w:rsid w:val="00F51910"/>
    <w:rsid w:val="00F51FEC"/>
    <w:rsid w:val="00F6171D"/>
    <w:rsid w:val="00F71872"/>
    <w:rsid w:val="00F77333"/>
    <w:rsid w:val="00F86E00"/>
    <w:rsid w:val="00F90D9E"/>
    <w:rsid w:val="00F94F2A"/>
    <w:rsid w:val="00FA62AF"/>
    <w:rsid w:val="00FA6CE8"/>
    <w:rsid w:val="00FB55F8"/>
    <w:rsid w:val="00FC24E6"/>
    <w:rsid w:val="00FC7045"/>
    <w:rsid w:val="00FD104F"/>
    <w:rsid w:val="00FD248A"/>
    <w:rsid w:val="00FD69D9"/>
    <w:rsid w:val="00FE1290"/>
    <w:rsid w:val="00FE57A6"/>
    <w:rsid w:val="00FF02F5"/>
    <w:rsid w:val="00FF3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69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9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3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5AC4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A311B5"/>
    <w:rPr>
      <w:b/>
      <w:bCs/>
    </w:rPr>
  </w:style>
  <w:style w:type="paragraph" w:customStyle="1" w:styleId="Default">
    <w:name w:val="Default"/>
    <w:rsid w:val="000D0F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EB487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C745E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93A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3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3A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3A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p1">
    <w:name w:val="help1"/>
    <w:basedOn w:val="a0"/>
    <w:rsid w:val="00AB69E7"/>
  </w:style>
  <w:style w:type="character" w:customStyle="1" w:styleId="10">
    <w:name w:val="Заголовок 1 Знак"/>
    <w:basedOn w:val="a0"/>
    <w:link w:val="1"/>
    <w:uiPriority w:val="9"/>
    <w:rsid w:val="00AB6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kedcontent">
    <w:name w:val="markedcontent"/>
    <w:basedOn w:val="a0"/>
    <w:rsid w:val="00322838"/>
  </w:style>
  <w:style w:type="paragraph" w:customStyle="1" w:styleId="11">
    <w:name w:val="Абзац списка1"/>
    <w:basedOn w:val="a"/>
    <w:rsid w:val="00FF37A9"/>
    <w:pPr>
      <w:ind w:left="720"/>
      <w:contextualSpacing/>
    </w:pPr>
    <w:rPr>
      <w:rFonts w:eastAsia="Calibri"/>
    </w:rPr>
  </w:style>
  <w:style w:type="character" w:customStyle="1" w:styleId="phonenumber">
    <w:name w:val="phone__number"/>
    <w:basedOn w:val="a0"/>
    <w:rsid w:val="00FF37A9"/>
  </w:style>
  <w:style w:type="character" w:customStyle="1" w:styleId="messengertitle">
    <w:name w:val="messenger__title"/>
    <w:basedOn w:val="a0"/>
    <w:rsid w:val="00FF37A9"/>
  </w:style>
  <w:style w:type="character" w:customStyle="1" w:styleId="messengerphone">
    <w:name w:val="messenger__phone"/>
    <w:basedOn w:val="a0"/>
    <w:rsid w:val="00FF37A9"/>
  </w:style>
  <w:style w:type="paragraph" w:styleId="ac">
    <w:name w:val="Balloon Text"/>
    <w:basedOn w:val="a"/>
    <w:link w:val="ad"/>
    <w:uiPriority w:val="99"/>
    <w:semiHidden/>
    <w:unhideWhenUsed/>
    <w:rsid w:val="00BD5EA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5E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39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teammembername">
    <w:name w:val="team__member__name"/>
    <w:basedOn w:val="a"/>
    <w:rsid w:val="009A009F"/>
    <w:pPr>
      <w:spacing w:before="100" w:beforeAutospacing="1" w:after="100" w:afterAutospacing="1"/>
    </w:pPr>
  </w:style>
  <w:style w:type="paragraph" w:customStyle="1" w:styleId="teammemberposition">
    <w:name w:val="team__member__position"/>
    <w:basedOn w:val="a"/>
    <w:rsid w:val="009A009F"/>
    <w:pPr>
      <w:spacing w:before="100" w:beforeAutospacing="1" w:after="100" w:afterAutospacing="1"/>
    </w:pPr>
  </w:style>
  <w:style w:type="paragraph" w:customStyle="1" w:styleId="teammemberscience-degrees">
    <w:name w:val="team__member__science-degrees"/>
    <w:basedOn w:val="a"/>
    <w:rsid w:val="009A009F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12442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2442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24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442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4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922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764582"/>
    <w:rPr>
      <w:i/>
      <w:iCs/>
    </w:rPr>
  </w:style>
  <w:style w:type="table" w:styleId="af5">
    <w:name w:val="Table Grid"/>
    <w:basedOn w:val="a1"/>
    <w:uiPriority w:val="39"/>
    <w:unhideWhenUsed/>
    <w:rsid w:val="00371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69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9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3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5AC4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A311B5"/>
    <w:rPr>
      <w:b/>
      <w:bCs/>
    </w:rPr>
  </w:style>
  <w:style w:type="paragraph" w:customStyle="1" w:styleId="Default">
    <w:name w:val="Default"/>
    <w:rsid w:val="000D0F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EB487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C745E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93A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3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3A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3A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p1">
    <w:name w:val="help1"/>
    <w:basedOn w:val="a0"/>
    <w:rsid w:val="00AB69E7"/>
  </w:style>
  <w:style w:type="character" w:customStyle="1" w:styleId="10">
    <w:name w:val="Заголовок 1 Знак"/>
    <w:basedOn w:val="a0"/>
    <w:link w:val="1"/>
    <w:uiPriority w:val="9"/>
    <w:rsid w:val="00AB6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kedcontent">
    <w:name w:val="markedcontent"/>
    <w:basedOn w:val="a0"/>
    <w:rsid w:val="00322838"/>
  </w:style>
  <w:style w:type="paragraph" w:customStyle="1" w:styleId="11">
    <w:name w:val="Абзац списка1"/>
    <w:basedOn w:val="a"/>
    <w:rsid w:val="00FF37A9"/>
    <w:pPr>
      <w:ind w:left="720"/>
      <w:contextualSpacing/>
    </w:pPr>
    <w:rPr>
      <w:rFonts w:eastAsia="Calibri"/>
    </w:rPr>
  </w:style>
  <w:style w:type="character" w:customStyle="1" w:styleId="phonenumber">
    <w:name w:val="phone__number"/>
    <w:basedOn w:val="a0"/>
    <w:rsid w:val="00FF37A9"/>
  </w:style>
  <w:style w:type="character" w:customStyle="1" w:styleId="messengertitle">
    <w:name w:val="messenger__title"/>
    <w:basedOn w:val="a0"/>
    <w:rsid w:val="00FF37A9"/>
  </w:style>
  <w:style w:type="character" w:customStyle="1" w:styleId="messengerphone">
    <w:name w:val="messenger__phone"/>
    <w:basedOn w:val="a0"/>
    <w:rsid w:val="00FF37A9"/>
  </w:style>
  <w:style w:type="paragraph" w:styleId="ac">
    <w:name w:val="Balloon Text"/>
    <w:basedOn w:val="a"/>
    <w:link w:val="ad"/>
    <w:uiPriority w:val="99"/>
    <w:semiHidden/>
    <w:unhideWhenUsed/>
    <w:rsid w:val="00BD5EA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5E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39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teammembername">
    <w:name w:val="team__member__name"/>
    <w:basedOn w:val="a"/>
    <w:rsid w:val="009A009F"/>
    <w:pPr>
      <w:spacing w:before="100" w:beforeAutospacing="1" w:after="100" w:afterAutospacing="1"/>
    </w:pPr>
  </w:style>
  <w:style w:type="paragraph" w:customStyle="1" w:styleId="teammemberposition">
    <w:name w:val="team__member__position"/>
    <w:basedOn w:val="a"/>
    <w:rsid w:val="009A009F"/>
    <w:pPr>
      <w:spacing w:before="100" w:beforeAutospacing="1" w:after="100" w:afterAutospacing="1"/>
    </w:pPr>
  </w:style>
  <w:style w:type="paragraph" w:customStyle="1" w:styleId="teammemberscience-degrees">
    <w:name w:val="team__member__science-degrees"/>
    <w:basedOn w:val="a"/>
    <w:rsid w:val="009A009F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12442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2442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24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442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4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922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764582"/>
    <w:rPr>
      <w:i/>
      <w:iCs/>
    </w:rPr>
  </w:style>
  <w:style w:type="table" w:styleId="af5">
    <w:name w:val="Table Grid"/>
    <w:basedOn w:val="a1"/>
    <w:uiPriority w:val="39"/>
    <w:unhideWhenUsed/>
    <w:rsid w:val="00371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ciarctic.ru/Glavnaya/Konf/Mehanizmi-regulyacii26" TargetMode="External"/><Relationship Id="rId18" Type="http://schemas.openxmlformats.org/officeDocument/2006/relationships/hyperlink" Target="https://botanicahotel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molodovskaya86@yandex.ru" TargetMode="External"/><Relationship Id="rId17" Type="http://schemas.openxmlformats.org/officeDocument/2006/relationships/hyperlink" Target="https://hoteldvina.r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meridianhotel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ciarctic.ru/Glavnaya/Konf/Mehanizmi-regulyacii26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artelecom-hotel.ru/ru/" TargetMode="External"/><Relationship Id="rId23" Type="http://schemas.openxmlformats.org/officeDocument/2006/relationships/footer" Target="footer2.xml"/><Relationship Id="rId10" Type="http://schemas.openxmlformats.org/officeDocument/2006/relationships/hyperlink" Target="mailto:molodovskaya86@yandex.ru" TargetMode="Externa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9d8d745eb6146334526db7e" TargetMode="External"/><Relationship Id="rId14" Type="http://schemas.openxmlformats.org/officeDocument/2006/relationships/hyperlink" Target="tel:+79113108006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01468-E5B0-4A88-B63D-CE67CE34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Типисова Елена Васильевна</cp:lastModifiedBy>
  <cp:revision>4</cp:revision>
  <cp:lastPrinted>2026-02-18T06:43:00Z</cp:lastPrinted>
  <dcterms:created xsi:type="dcterms:W3CDTF">2026-04-15T04:56:00Z</dcterms:created>
  <dcterms:modified xsi:type="dcterms:W3CDTF">2026-04-15T05:17:00Z</dcterms:modified>
</cp:coreProperties>
</file>